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691C2" w14:textId="77777777" w:rsidR="00D576AF" w:rsidRPr="00E62D6A" w:rsidRDefault="00D576AF" w:rsidP="002F50C9">
      <w:pPr>
        <w:spacing w:after="0" w:line="240" w:lineRule="auto"/>
        <w:rPr>
          <w:rFonts w:ascii="Arial" w:eastAsia="Times New Roman" w:hAnsi="Arial" w:cs="Arial"/>
          <w:color w:val="FF0000"/>
          <w:sz w:val="28"/>
          <w:szCs w:val="28"/>
          <w:lang w:val="es-ES" w:eastAsia="es-ES"/>
        </w:rPr>
      </w:pPr>
    </w:p>
    <w:p w14:paraId="6E327E6A" w14:textId="3C7D3B20" w:rsidR="005C7A26" w:rsidRPr="00181D13" w:rsidRDefault="00422B9D" w:rsidP="00181D13">
      <w:pPr>
        <w:spacing w:after="0" w:line="240" w:lineRule="auto"/>
        <w:jc w:val="right"/>
        <w:rPr>
          <w:rFonts w:ascii="Times New Roman" w:eastAsia="Times New Roman" w:hAnsi="Times New Roman" w:cs="Times New Roman"/>
          <w:sz w:val="24"/>
          <w:szCs w:val="24"/>
          <w:lang w:val="es-ES" w:eastAsia="es-ES"/>
        </w:rPr>
      </w:pPr>
      <w:r w:rsidRPr="00181D13">
        <w:rPr>
          <w:rFonts w:ascii="Times New Roman" w:eastAsia="Times New Roman" w:hAnsi="Times New Roman" w:cs="Times New Roman"/>
          <w:sz w:val="24"/>
          <w:szCs w:val="24"/>
          <w:lang w:val="es-ES" w:eastAsia="es-ES"/>
        </w:rPr>
        <w:t>U</w:t>
      </w:r>
      <w:r w:rsidR="00EB2399" w:rsidRPr="00181D13">
        <w:rPr>
          <w:rFonts w:ascii="Times New Roman" w:eastAsia="Times New Roman" w:hAnsi="Times New Roman" w:cs="Times New Roman"/>
          <w:sz w:val="24"/>
          <w:szCs w:val="24"/>
          <w:lang w:val="es-ES" w:eastAsia="es-ES"/>
        </w:rPr>
        <w:t>shuaia</w:t>
      </w:r>
      <w:r w:rsidR="00F87583" w:rsidRPr="00181D13">
        <w:rPr>
          <w:rFonts w:ascii="Times New Roman" w:eastAsia="Times New Roman" w:hAnsi="Times New Roman" w:cs="Times New Roman"/>
          <w:sz w:val="24"/>
          <w:szCs w:val="24"/>
          <w:lang w:val="es-ES" w:eastAsia="es-ES"/>
        </w:rPr>
        <w:t>,</w:t>
      </w:r>
      <w:r w:rsidR="002320BD">
        <w:rPr>
          <w:rFonts w:ascii="Times New Roman" w:eastAsia="Times New Roman" w:hAnsi="Times New Roman" w:cs="Times New Roman"/>
          <w:sz w:val="24"/>
          <w:szCs w:val="24"/>
          <w:lang w:val="es-ES" w:eastAsia="es-ES"/>
        </w:rPr>
        <w:t xml:space="preserve"> </w:t>
      </w:r>
      <w:r w:rsidR="00EF1656">
        <w:rPr>
          <w:rFonts w:ascii="Times New Roman" w:eastAsia="Times New Roman" w:hAnsi="Times New Roman" w:cs="Times New Roman"/>
          <w:sz w:val="24"/>
          <w:szCs w:val="24"/>
          <w:lang w:val="es-ES" w:eastAsia="es-ES"/>
        </w:rPr>
        <w:t>13</w:t>
      </w:r>
      <w:r w:rsidR="009D3EF6">
        <w:rPr>
          <w:rFonts w:ascii="Times New Roman" w:eastAsia="Times New Roman" w:hAnsi="Times New Roman" w:cs="Times New Roman"/>
          <w:sz w:val="24"/>
          <w:szCs w:val="24"/>
          <w:lang w:val="es-ES" w:eastAsia="es-ES"/>
        </w:rPr>
        <w:t xml:space="preserve"> </w:t>
      </w:r>
      <w:r w:rsidR="000D6BE8" w:rsidRPr="00181D13">
        <w:rPr>
          <w:rFonts w:ascii="Times New Roman" w:eastAsia="Times New Roman" w:hAnsi="Times New Roman" w:cs="Times New Roman"/>
          <w:sz w:val="24"/>
          <w:szCs w:val="24"/>
          <w:lang w:val="es-ES" w:eastAsia="es-ES"/>
        </w:rPr>
        <w:t>de</w:t>
      </w:r>
      <w:r w:rsidR="00981DDF">
        <w:rPr>
          <w:rFonts w:ascii="Times New Roman" w:eastAsia="Times New Roman" w:hAnsi="Times New Roman" w:cs="Times New Roman"/>
          <w:sz w:val="24"/>
          <w:szCs w:val="24"/>
          <w:lang w:val="es-ES" w:eastAsia="es-ES"/>
        </w:rPr>
        <w:t xml:space="preserve"> </w:t>
      </w:r>
      <w:r w:rsidR="00EF1656">
        <w:rPr>
          <w:rFonts w:ascii="Times New Roman" w:eastAsia="Times New Roman" w:hAnsi="Times New Roman" w:cs="Times New Roman"/>
          <w:sz w:val="24"/>
          <w:szCs w:val="24"/>
          <w:lang w:val="es-ES" w:eastAsia="es-ES"/>
        </w:rPr>
        <w:t>abril</w:t>
      </w:r>
      <w:r w:rsidR="003006FA" w:rsidRPr="00181D13">
        <w:rPr>
          <w:rFonts w:ascii="Times New Roman" w:eastAsia="Times New Roman" w:hAnsi="Times New Roman" w:cs="Times New Roman"/>
          <w:sz w:val="24"/>
          <w:szCs w:val="24"/>
          <w:lang w:val="es-ES" w:eastAsia="es-ES"/>
        </w:rPr>
        <w:t xml:space="preserve"> de 2021</w:t>
      </w:r>
      <w:r w:rsidR="00F87583" w:rsidRPr="00181D13">
        <w:rPr>
          <w:rFonts w:ascii="Times New Roman" w:eastAsia="Times New Roman" w:hAnsi="Times New Roman" w:cs="Times New Roman"/>
          <w:sz w:val="24"/>
          <w:szCs w:val="24"/>
          <w:lang w:val="es-ES" w:eastAsia="es-ES"/>
        </w:rPr>
        <w:t>.-</w:t>
      </w:r>
    </w:p>
    <w:p w14:paraId="22289887" w14:textId="77777777" w:rsidR="00F87583" w:rsidRPr="00181D13" w:rsidRDefault="00F87583" w:rsidP="00F87583">
      <w:pPr>
        <w:spacing w:after="0" w:line="240" w:lineRule="auto"/>
        <w:jc w:val="both"/>
        <w:rPr>
          <w:rFonts w:ascii="Times New Roman" w:eastAsia="Times New Roman" w:hAnsi="Times New Roman" w:cs="Times New Roman"/>
          <w:sz w:val="24"/>
          <w:szCs w:val="24"/>
          <w:lang w:val="es-ES" w:eastAsia="es-ES"/>
        </w:rPr>
      </w:pPr>
    </w:p>
    <w:p w14:paraId="0A704757" w14:textId="17210737" w:rsidR="00F87583" w:rsidRDefault="00F87583" w:rsidP="009D3EF6">
      <w:pPr>
        <w:spacing w:after="0"/>
        <w:ind w:firstLine="708"/>
        <w:jc w:val="both"/>
        <w:rPr>
          <w:rFonts w:ascii="Times New Roman" w:eastAsia="Times New Roman" w:hAnsi="Times New Roman" w:cs="Times New Roman"/>
          <w:sz w:val="24"/>
          <w:szCs w:val="24"/>
          <w:lang w:val="es-ES" w:eastAsia="es-ES"/>
        </w:rPr>
      </w:pPr>
      <w:r w:rsidRPr="00306919">
        <w:rPr>
          <w:rFonts w:ascii="Times New Roman" w:eastAsia="Times New Roman" w:hAnsi="Times New Roman" w:cs="Times New Roman"/>
          <w:b/>
          <w:bCs/>
          <w:sz w:val="24"/>
          <w:szCs w:val="24"/>
          <w:lang w:val="es-ES" w:eastAsia="es-ES"/>
        </w:rPr>
        <w:t>VISTO</w:t>
      </w:r>
      <w:r w:rsidRPr="00C4135D">
        <w:rPr>
          <w:rFonts w:ascii="Times New Roman" w:eastAsia="Times New Roman" w:hAnsi="Times New Roman" w:cs="Times New Roman"/>
          <w:b/>
          <w:bCs/>
          <w:sz w:val="24"/>
          <w:szCs w:val="24"/>
          <w:lang w:val="es-ES" w:eastAsia="es-ES"/>
        </w:rPr>
        <w:t>:</w:t>
      </w:r>
      <w:r w:rsidR="002320BD" w:rsidRPr="00C4135D">
        <w:rPr>
          <w:rFonts w:ascii="Times New Roman" w:eastAsia="Times New Roman" w:hAnsi="Times New Roman" w:cs="Times New Roman"/>
          <w:sz w:val="24"/>
          <w:szCs w:val="24"/>
          <w:lang w:val="es-ES" w:eastAsia="es-ES"/>
        </w:rPr>
        <w:t xml:space="preserve"> </w:t>
      </w:r>
      <w:r w:rsidR="00DE3F79" w:rsidRPr="00C4135D">
        <w:rPr>
          <w:rFonts w:ascii="Times New Roman" w:eastAsia="Times New Roman" w:hAnsi="Times New Roman" w:cs="Times New Roman"/>
          <w:sz w:val="24"/>
          <w:szCs w:val="24"/>
          <w:lang w:val="es-ES" w:eastAsia="es-ES"/>
        </w:rPr>
        <w:t>l</w:t>
      </w:r>
      <w:r w:rsidRPr="00C4135D">
        <w:rPr>
          <w:rFonts w:ascii="Times New Roman" w:eastAsia="Times New Roman" w:hAnsi="Times New Roman" w:cs="Times New Roman"/>
          <w:sz w:val="24"/>
          <w:szCs w:val="24"/>
          <w:lang w:val="es-ES" w:eastAsia="es-ES"/>
        </w:rPr>
        <w:t>a</w:t>
      </w:r>
      <w:r w:rsidR="00E84DE8" w:rsidRPr="00C4135D">
        <w:rPr>
          <w:rFonts w:ascii="Times New Roman" w:eastAsia="Times New Roman" w:hAnsi="Times New Roman" w:cs="Times New Roman"/>
          <w:sz w:val="24"/>
          <w:szCs w:val="24"/>
          <w:lang w:val="es-ES" w:eastAsia="es-ES"/>
        </w:rPr>
        <w:t xml:space="preserve">s Resoluciones </w:t>
      </w:r>
      <w:r w:rsidR="00E84DE8" w:rsidRPr="00C4135D">
        <w:rPr>
          <w:rFonts w:ascii="Times New Roman" w:hAnsi="Times New Roman" w:cs="Times New Roman"/>
          <w:sz w:val="24"/>
          <w:szCs w:val="24"/>
        </w:rPr>
        <w:t xml:space="preserve">M.E.C.C. y T. Nº </w:t>
      </w:r>
      <w:r w:rsidR="00E84DE8" w:rsidRPr="00C4135D">
        <w:rPr>
          <w:rFonts w:ascii="Times New Roman" w:eastAsia="Times New Roman" w:hAnsi="Times New Roman" w:cs="Times New Roman"/>
          <w:sz w:val="24"/>
          <w:szCs w:val="24"/>
          <w:lang w:val="es-ES" w:eastAsia="es-ES"/>
        </w:rPr>
        <w:t>13</w:t>
      </w:r>
      <w:r w:rsidR="00DA2AB9" w:rsidRPr="00C4135D">
        <w:rPr>
          <w:rFonts w:ascii="Times New Roman" w:eastAsia="Times New Roman" w:hAnsi="Times New Roman" w:cs="Times New Roman"/>
          <w:sz w:val="24"/>
          <w:szCs w:val="24"/>
          <w:lang w:val="es-ES" w:eastAsia="es-ES"/>
        </w:rPr>
        <w:t>75/20</w:t>
      </w:r>
      <w:r w:rsidR="009D3EF6" w:rsidRPr="00C4135D">
        <w:rPr>
          <w:rFonts w:ascii="Times New Roman" w:eastAsia="Times New Roman" w:hAnsi="Times New Roman" w:cs="Times New Roman"/>
          <w:sz w:val="24"/>
          <w:szCs w:val="24"/>
          <w:lang w:val="es-ES" w:eastAsia="es-ES"/>
        </w:rPr>
        <w:t xml:space="preserve">, </w:t>
      </w:r>
      <w:r w:rsidR="00E84DE8" w:rsidRPr="00C4135D">
        <w:rPr>
          <w:rFonts w:ascii="Times New Roman" w:eastAsia="Times New Roman" w:hAnsi="Times New Roman" w:cs="Times New Roman"/>
          <w:sz w:val="24"/>
          <w:szCs w:val="24"/>
          <w:lang w:val="es-ES" w:eastAsia="es-ES"/>
        </w:rPr>
        <w:t xml:space="preserve">M.ED. </w:t>
      </w:r>
      <w:r w:rsidR="0067251D" w:rsidRPr="00C4135D">
        <w:rPr>
          <w:rFonts w:ascii="Times New Roman" w:eastAsia="Times New Roman" w:hAnsi="Times New Roman" w:cs="Times New Roman"/>
          <w:sz w:val="24"/>
          <w:szCs w:val="24"/>
          <w:lang w:val="es-ES" w:eastAsia="es-ES"/>
        </w:rPr>
        <w:t xml:space="preserve">Nº </w:t>
      </w:r>
      <w:r w:rsidR="00AE129D" w:rsidRPr="00C4135D">
        <w:rPr>
          <w:rFonts w:ascii="Times New Roman" w:eastAsia="Times New Roman" w:hAnsi="Times New Roman" w:cs="Times New Roman"/>
          <w:sz w:val="24"/>
          <w:szCs w:val="24"/>
          <w:lang w:val="es-ES" w:eastAsia="es-ES"/>
        </w:rPr>
        <w:t>1933</w:t>
      </w:r>
      <w:r w:rsidR="00E84DE8" w:rsidRPr="00C4135D">
        <w:rPr>
          <w:rFonts w:ascii="Times New Roman" w:eastAsia="Times New Roman" w:hAnsi="Times New Roman" w:cs="Times New Roman"/>
          <w:sz w:val="24"/>
          <w:szCs w:val="24"/>
          <w:lang w:val="es-ES" w:eastAsia="es-ES"/>
        </w:rPr>
        <w:t>/14</w:t>
      </w:r>
      <w:r w:rsidR="00DE3F79" w:rsidRPr="00C4135D">
        <w:rPr>
          <w:rFonts w:ascii="Times New Roman" w:eastAsia="Times New Roman" w:hAnsi="Times New Roman" w:cs="Times New Roman"/>
          <w:sz w:val="24"/>
          <w:szCs w:val="24"/>
          <w:lang w:val="es-ES" w:eastAsia="es-ES"/>
        </w:rPr>
        <w:t xml:space="preserve">, </w:t>
      </w:r>
      <w:r w:rsidR="00044F99" w:rsidRPr="00C4135D">
        <w:rPr>
          <w:rFonts w:ascii="Times New Roman" w:eastAsia="Times New Roman" w:hAnsi="Times New Roman" w:cs="Times New Roman"/>
          <w:sz w:val="24"/>
          <w:szCs w:val="24"/>
          <w:lang w:val="es-ES" w:eastAsia="es-ES"/>
        </w:rPr>
        <w:t xml:space="preserve">M.ED. Nº </w:t>
      </w:r>
      <w:r w:rsidR="00DE3F79" w:rsidRPr="00C4135D">
        <w:rPr>
          <w:rFonts w:ascii="Times New Roman" w:eastAsia="Times New Roman" w:hAnsi="Times New Roman" w:cs="Times New Roman"/>
          <w:sz w:val="24"/>
          <w:szCs w:val="24"/>
          <w:lang w:val="es-ES" w:eastAsia="es-ES"/>
        </w:rPr>
        <w:t>0</w:t>
      </w:r>
      <w:r w:rsidR="00C73771" w:rsidRPr="00C4135D">
        <w:rPr>
          <w:rFonts w:ascii="Times New Roman" w:eastAsia="Calibri" w:hAnsi="Times New Roman" w:cs="Times New Roman"/>
          <w:sz w:val="24"/>
          <w:szCs w:val="24"/>
          <w:lang w:val="es-MX"/>
        </w:rPr>
        <w:t xml:space="preserve">335/15 - </w:t>
      </w:r>
      <w:r w:rsidR="00B0620A" w:rsidRPr="00C4135D">
        <w:rPr>
          <w:rFonts w:ascii="Times New Roman" w:eastAsia="Calibri" w:hAnsi="Times New Roman" w:cs="Times New Roman"/>
          <w:sz w:val="24"/>
          <w:szCs w:val="24"/>
          <w:lang w:val="es-MX"/>
        </w:rPr>
        <w:t>M</w:t>
      </w:r>
      <w:r w:rsidR="006662EF" w:rsidRPr="00C4135D">
        <w:rPr>
          <w:rFonts w:ascii="Times New Roman" w:eastAsia="Calibri" w:hAnsi="Times New Roman" w:cs="Times New Roman"/>
          <w:sz w:val="24"/>
          <w:szCs w:val="24"/>
          <w:lang w:val="es-MX"/>
        </w:rPr>
        <w:t>.</w:t>
      </w:r>
      <w:r w:rsidR="00B0620A" w:rsidRPr="00C4135D">
        <w:rPr>
          <w:rFonts w:ascii="Times New Roman" w:eastAsia="Calibri" w:hAnsi="Times New Roman" w:cs="Times New Roman"/>
          <w:sz w:val="24"/>
          <w:szCs w:val="24"/>
          <w:lang w:val="es-MX"/>
        </w:rPr>
        <w:t>E</w:t>
      </w:r>
      <w:r w:rsidR="006662EF" w:rsidRPr="00C4135D">
        <w:rPr>
          <w:rFonts w:ascii="Times New Roman" w:eastAsia="Calibri" w:hAnsi="Times New Roman" w:cs="Times New Roman"/>
          <w:sz w:val="24"/>
          <w:szCs w:val="24"/>
          <w:lang w:val="es-MX"/>
        </w:rPr>
        <w:t>.</w:t>
      </w:r>
      <w:r w:rsidR="00B0620A" w:rsidRPr="00C4135D">
        <w:rPr>
          <w:rFonts w:ascii="Times New Roman" w:eastAsia="Calibri" w:hAnsi="Times New Roman" w:cs="Times New Roman"/>
          <w:sz w:val="24"/>
          <w:szCs w:val="24"/>
          <w:lang w:val="es-MX"/>
        </w:rPr>
        <w:t>C</w:t>
      </w:r>
      <w:r w:rsidR="006662EF" w:rsidRPr="00C4135D">
        <w:rPr>
          <w:rFonts w:ascii="Times New Roman" w:eastAsia="Calibri" w:hAnsi="Times New Roman" w:cs="Times New Roman"/>
          <w:sz w:val="24"/>
          <w:szCs w:val="24"/>
          <w:lang w:val="es-MX"/>
        </w:rPr>
        <w:t>.</w:t>
      </w:r>
      <w:r w:rsidR="00B0620A" w:rsidRPr="00C4135D">
        <w:rPr>
          <w:rFonts w:ascii="Times New Roman" w:eastAsia="Calibri" w:hAnsi="Times New Roman" w:cs="Times New Roman"/>
          <w:sz w:val="24"/>
          <w:szCs w:val="24"/>
          <w:lang w:val="es-MX"/>
        </w:rPr>
        <w:t>C</w:t>
      </w:r>
      <w:r w:rsidR="006662EF" w:rsidRPr="00C4135D">
        <w:rPr>
          <w:rFonts w:ascii="Times New Roman" w:eastAsia="Calibri" w:hAnsi="Times New Roman" w:cs="Times New Roman"/>
          <w:sz w:val="24"/>
          <w:szCs w:val="24"/>
          <w:lang w:val="es-MX"/>
        </w:rPr>
        <w:t>.</w:t>
      </w:r>
      <w:r w:rsidR="00B0620A" w:rsidRPr="00C4135D">
        <w:rPr>
          <w:rFonts w:ascii="Times New Roman" w:eastAsia="Calibri" w:hAnsi="Times New Roman" w:cs="Times New Roman"/>
          <w:sz w:val="24"/>
          <w:szCs w:val="24"/>
          <w:lang w:val="es-MX"/>
        </w:rPr>
        <w:t xml:space="preserve"> y T</w:t>
      </w:r>
      <w:r w:rsidR="006662EF" w:rsidRPr="00C4135D">
        <w:rPr>
          <w:rFonts w:ascii="Times New Roman" w:eastAsia="Calibri" w:hAnsi="Times New Roman" w:cs="Times New Roman"/>
          <w:sz w:val="24"/>
          <w:szCs w:val="24"/>
          <w:lang w:val="es-MX"/>
        </w:rPr>
        <w:t>.</w:t>
      </w:r>
      <w:r w:rsidR="00B0620A" w:rsidRPr="00C4135D">
        <w:rPr>
          <w:rFonts w:ascii="Times New Roman" w:eastAsia="Calibri" w:hAnsi="Times New Roman" w:cs="Times New Roman"/>
          <w:sz w:val="24"/>
          <w:szCs w:val="24"/>
          <w:lang w:val="es-MX"/>
        </w:rPr>
        <w:t xml:space="preserve"> N° 1368/20,</w:t>
      </w:r>
      <w:r w:rsidR="002E3DB6" w:rsidRPr="00C4135D">
        <w:rPr>
          <w:rFonts w:ascii="Times New Roman" w:eastAsia="Calibri" w:hAnsi="Times New Roman" w:cs="Times New Roman"/>
          <w:sz w:val="24"/>
          <w:szCs w:val="24"/>
          <w:lang w:val="es-MX"/>
        </w:rPr>
        <w:t xml:space="preserve"> </w:t>
      </w:r>
      <w:r w:rsidR="00044F99" w:rsidRPr="00C4135D">
        <w:rPr>
          <w:rFonts w:ascii="Times New Roman" w:eastAsia="Times New Roman" w:hAnsi="Times New Roman" w:cs="Times New Roman"/>
          <w:sz w:val="24"/>
          <w:szCs w:val="24"/>
          <w:lang w:val="es-ES" w:eastAsia="es-ES"/>
        </w:rPr>
        <w:t xml:space="preserve">M.ED. Nº </w:t>
      </w:r>
      <w:r w:rsidR="000F316E" w:rsidRPr="00C4135D">
        <w:rPr>
          <w:rFonts w:ascii="Times New Roman" w:eastAsia="Times New Roman" w:hAnsi="Times New Roman" w:cs="Times New Roman"/>
          <w:sz w:val="24"/>
          <w:szCs w:val="24"/>
          <w:lang w:val="es-ES" w:eastAsia="es-ES"/>
        </w:rPr>
        <w:t>4334/12</w:t>
      </w:r>
      <w:r w:rsidR="0067251D" w:rsidRPr="00C4135D">
        <w:rPr>
          <w:rFonts w:ascii="Times New Roman" w:eastAsia="Calibri" w:hAnsi="Times New Roman" w:cs="Times New Roman"/>
          <w:sz w:val="24"/>
          <w:szCs w:val="24"/>
          <w:lang w:val="es-MX"/>
        </w:rPr>
        <w:t>,</w:t>
      </w:r>
      <w:r w:rsidR="00044F99" w:rsidRPr="00C4135D">
        <w:rPr>
          <w:rFonts w:ascii="Times New Roman" w:eastAsia="Times New Roman" w:hAnsi="Times New Roman" w:cs="Times New Roman"/>
          <w:sz w:val="24"/>
          <w:szCs w:val="24"/>
          <w:lang w:val="es-ES" w:eastAsia="es-ES"/>
        </w:rPr>
        <w:t xml:space="preserve"> M.ED. Nº</w:t>
      </w:r>
      <w:r w:rsidR="005A500D" w:rsidRPr="00C4135D">
        <w:rPr>
          <w:rFonts w:ascii="Times New Roman" w:eastAsia="Times New Roman" w:hAnsi="Times New Roman" w:cs="Times New Roman"/>
          <w:sz w:val="24"/>
          <w:szCs w:val="24"/>
          <w:lang w:val="es-ES" w:eastAsia="es-ES"/>
        </w:rPr>
        <w:t xml:space="preserve"> 0352/15,</w:t>
      </w:r>
      <w:r w:rsidR="00C73771" w:rsidRPr="00C4135D">
        <w:rPr>
          <w:rFonts w:ascii="Times New Roman" w:eastAsia="Times New Roman" w:hAnsi="Times New Roman" w:cs="Times New Roman"/>
          <w:sz w:val="24"/>
          <w:szCs w:val="24"/>
          <w:lang w:val="es-ES" w:eastAsia="es-ES"/>
        </w:rPr>
        <w:t xml:space="preserve"> M.ED. N° 3769/13,</w:t>
      </w:r>
      <w:r w:rsidR="005A500D" w:rsidRPr="00C4135D">
        <w:rPr>
          <w:rFonts w:ascii="Times New Roman" w:eastAsia="Times New Roman" w:hAnsi="Times New Roman" w:cs="Times New Roman"/>
          <w:sz w:val="24"/>
          <w:szCs w:val="24"/>
          <w:lang w:val="es-ES" w:eastAsia="es-ES"/>
        </w:rPr>
        <w:t xml:space="preserve"> </w:t>
      </w:r>
      <w:r w:rsidR="00044F99" w:rsidRPr="00C4135D">
        <w:rPr>
          <w:rFonts w:ascii="Times New Roman" w:eastAsia="Times New Roman" w:hAnsi="Times New Roman" w:cs="Times New Roman"/>
          <w:sz w:val="24"/>
          <w:szCs w:val="24"/>
          <w:lang w:val="es-ES" w:eastAsia="es-ES"/>
        </w:rPr>
        <w:t xml:space="preserve">M.ED. Nº </w:t>
      </w:r>
      <w:r w:rsidR="00DE3F79" w:rsidRPr="00C4135D">
        <w:rPr>
          <w:rFonts w:ascii="Times New Roman" w:eastAsia="Times New Roman" w:hAnsi="Times New Roman" w:cs="Times New Roman"/>
          <w:sz w:val="24"/>
          <w:szCs w:val="24"/>
          <w:lang w:val="es-ES" w:eastAsia="es-ES"/>
        </w:rPr>
        <w:t xml:space="preserve">4333/12, </w:t>
      </w:r>
      <w:r w:rsidR="00044F99" w:rsidRPr="00C4135D">
        <w:rPr>
          <w:rFonts w:ascii="Times New Roman" w:eastAsia="Times New Roman" w:hAnsi="Times New Roman" w:cs="Times New Roman"/>
          <w:sz w:val="24"/>
          <w:szCs w:val="24"/>
          <w:lang w:val="es-ES" w:eastAsia="es-ES"/>
        </w:rPr>
        <w:t xml:space="preserve">M.ED. Nº </w:t>
      </w:r>
      <w:r w:rsidR="00DE3F79" w:rsidRPr="00C4135D">
        <w:rPr>
          <w:rFonts w:ascii="Times New Roman" w:eastAsia="Calibri" w:hAnsi="Times New Roman" w:cs="Times New Roman"/>
          <w:sz w:val="24"/>
          <w:szCs w:val="24"/>
          <w:lang w:val="es-MX"/>
        </w:rPr>
        <w:t xml:space="preserve">1343/12, </w:t>
      </w:r>
      <w:r w:rsidR="00044F99" w:rsidRPr="00C4135D">
        <w:rPr>
          <w:rFonts w:ascii="Times New Roman" w:eastAsia="Times New Roman" w:hAnsi="Times New Roman" w:cs="Times New Roman"/>
          <w:sz w:val="24"/>
          <w:szCs w:val="24"/>
          <w:lang w:val="es-ES" w:eastAsia="es-ES"/>
        </w:rPr>
        <w:t xml:space="preserve">M.ED. Nº </w:t>
      </w:r>
      <w:r w:rsidR="0067251D" w:rsidRPr="00C4135D">
        <w:rPr>
          <w:rFonts w:ascii="Times New Roman" w:eastAsia="Times New Roman" w:hAnsi="Times New Roman" w:cs="Times New Roman"/>
          <w:sz w:val="24"/>
          <w:szCs w:val="24"/>
          <w:lang w:val="es-ES" w:eastAsia="es-ES"/>
        </w:rPr>
        <w:t>1935/14</w:t>
      </w:r>
      <w:r w:rsidR="00DE3F79" w:rsidRPr="00C4135D">
        <w:rPr>
          <w:rFonts w:ascii="Times New Roman" w:eastAsia="Times New Roman" w:hAnsi="Times New Roman" w:cs="Times New Roman"/>
          <w:sz w:val="24"/>
          <w:szCs w:val="24"/>
          <w:lang w:val="es-ES" w:eastAsia="es-ES"/>
        </w:rPr>
        <w:t>,</w:t>
      </w:r>
      <w:r w:rsidR="008C311F" w:rsidRPr="00C4135D">
        <w:rPr>
          <w:rFonts w:ascii="Times New Roman" w:eastAsia="Times New Roman" w:hAnsi="Times New Roman" w:cs="Times New Roman"/>
          <w:sz w:val="24"/>
          <w:szCs w:val="24"/>
          <w:lang w:val="es-ES" w:eastAsia="es-ES"/>
        </w:rPr>
        <w:t xml:space="preserve"> </w:t>
      </w:r>
      <w:r w:rsidR="00F64289" w:rsidRPr="00C4135D">
        <w:rPr>
          <w:rFonts w:ascii="Times New Roman" w:eastAsia="Times New Roman" w:hAnsi="Times New Roman" w:cs="Times New Roman"/>
          <w:sz w:val="24"/>
          <w:szCs w:val="24"/>
          <w:lang w:val="es-ES" w:eastAsia="es-ES"/>
        </w:rPr>
        <w:t xml:space="preserve">M.ED. Nº 1413/15, </w:t>
      </w:r>
      <w:r w:rsidR="00D576AF" w:rsidRPr="00C4135D">
        <w:rPr>
          <w:rFonts w:ascii="Times New Roman" w:eastAsia="Times New Roman" w:hAnsi="Times New Roman" w:cs="Times New Roman"/>
          <w:sz w:val="24"/>
          <w:szCs w:val="24"/>
          <w:lang w:val="es-ES" w:eastAsia="es-ES"/>
        </w:rPr>
        <w:t>M.ED. Nº 136/15</w:t>
      </w:r>
      <w:r w:rsidR="00981DDF" w:rsidRPr="00C4135D">
        <w:rPr>
          <w:rFonts w:ascii="Times New Roman" w:eastAsia="Times New Roman" w:hAnsi="Times New Roman" w:cs="Times New Roman"/>
          <w:sz w:val="24"/>
          <w:szCs w:val="24"/>
          <w:lang w:val="es-ES" w:eastAsia="es-ES"/>
        </w:rPr>
        <w:t xml:space="preserve"> </w:t>
      </w:r>
      <w:r w:rsidRPr="00C4135D">
        <w:rPr>
          <w:rFonts w:ascii="Times New Roman" w:eastAsia="Times New Roman" w:hAnsi="Times New Roman" w:cs="Times New Roman"/>
          <w:sz w:val="24"/>
          <w:szCs w:val="24"/>
          <w:lang w:val="es-ES" w:eastAsia="es-ES"/>
        </w:rPr>
        <w:t>y</w:t>
      </w:r>
      <w:r w:rsidR="0001121C" w:rsidRPr="00C4135D">
        <w:rPr>
          <w:rFonts w:ascii="Times New Roman" w:eastAsia="Times New Roman" w:hAnsi="Times New Roman" w:cs="Times New Roman"/>
          <w:sz w:val="24"/>
          <w:szCs w:val="24"/>
          <w:lang w:val="es-ES" w:eastAsia="es-ES"/>
        </w:rPr>
        <w:t>;</w:t>
      </w:r>
    </w:p>
    <w:p w14:paraId="106D9559" w14:textId="77777777" w:rsidR="009D3EF6" w:rsidRPr="00181D13" w:rsidRDefault="009D3EF6" w:rsidP="009D3EF6">
      <w:pPr>
        <w:spacing w:after="0"/>
        <w:ind w:firstLine="708"/>
        <w:jc w:val="both"/>
        <w:rPr>
          <w:rFonts w:ascii="Times New Roman" w:eastAsia="Times New Roman" w:hAnsi="Times New Roman" w:cs="Times New Roman"/>
          <w:sz w:val="24"/>
          <w:szCs w:val="24"/>
          <w:lang w:val="es-ES" w:eastAsia="es-ES"/>
        </w:rPr>
      </w:pPr>
    </w:p>
    <w:p w14:paraId="57072869" w14:textId="77777777" w:rsidR="00F87583" w:rsidRPr="00FF0998" w:rsidRDefault="00F87583" w:rsidP="005C7A26">
      <w:pPr>
        <w:spacing w:after="0"/>
        <w:ind w:firstLine="708"/>
        <w:jc w:val="both"/>
        <w:rPr>
          <w:rFonts w:ascii="Times New Roman" w:eastAsia="Times New Roman" w:hAnsi="Times New Roman" w:cs="Times New Roman"/>
          <w:b/>
          <w:bCs/>
          <w:sz w:val="24"/>
          <w:szCs w:val="24"/>
          <w:lang w:val="es-ES" w:eastAsia="es-ES"/>
        </w:rPr>
      </w:pPr>
      <w:r w:rsidRPr="00FF0998">
        <w:rPr>
          <w:rFonts w:ascii="Times New Roman" w:eastAsia="Times New Roman" w:hAnsi="Times New Roman" w:cs="Times New Roman"/>
          <w:b/>
          <w:bCs/>
          <w:sz w:val="24"/>
          <w:szCs w:val="24"/>
          <w:lang w:val="es-ES" w:eastAsia="es-ES"/>
        </w:rPr>
        <w:t>CONSIDERANDO:</w:t>
      </w:r>
    </w:p>
    <w:p w14:paraId="48A61D02" w14:textId="2E04CB1A" w:rsidR="00EC437E" w:rsidRPr="002320BD" w:rsidRDefault="009D3EF6" w:rsidP="002320BD">
      <w:pPr>
        <w:spacing w:after="0"/>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Cs/>
          <w:sz w:val="24"/>
          <w:szCs w:val="24"/>
          <w:lang w:val="es-ES" w:eastAsia="es-ES"/>
        </w:rPr>
        <w:t xml:space="preserve">Que mediante las </w:t>
      </w:r>
      <w:r w:rsidR="00B0620A">
        <w:rPr>
          <w:rFonts w:ascii="Times New Roman" w:eastAsia="Times New Roman" w:hAnsi="Times New Roman" w:cs="Times New Roman"/>
          <w:sz w:val="24"/>
          <w:szCs w:val="24"/>
          <w:lang w:val="es-ES" w:eastAsia="es-ES"/>
        </w:rPr>
        <w:t xml:space="preserve">Resoluciones Ministeriales Nº </w:t>
      </w:r>
      <w:r w:rsidRPr="000063CA">
        <w:rPr>
          <w:rFonts w:ascii="Times New Roman" w:eastAsia="Times New Roman" w:hAnsi="Times New Roman" w:cs="Times New Roman"/>
          <w:sz w:val="24"/>
          <w:szCs w:val="24"/>
          <w:lang w:val="es-ES" w:eastAsia="es-ES"/>
        </w:rPr>
        <w:t>13</w:t>
      </w:r>
      <w:r w:rsidR="00B0620A">
        <w:rPr>
          <w:rFonts w:ascii="Times New Roman" w:eastAsia="Times New Roman" w:hAnsi="Times New Roman" w:cs="Times New Roman"/>
          <w:sz w:val="24"/>
          <w:szCs w:val="24"/>
          <w:lang w:val="es-ES" w:eastAsia="es-ES"/>
        </w:rPr>
        <w:t>75/20</w:t>
      </w:r>
      <w:r w:rsidRPr="000063CA">
        <w:rPr>
          <w:rFonts w:ascii="Times New Roman" w:eastAsia="Times New Roman" w:hAnsi="Times New Roman" w:cs="Times New Roman"/>
          <w:sz w:val="24"/>
          <w:szCs w:val="24"/>
          <w:lang w:val="es-ES" w:eastAsia="es-ES"/>
        </w:rPr>
        <w:t>, 1933/14, 0</w:t>
      </w:r>
      <w:r w:rsidR="006662EF">
        <w:rPr>
          <w:rFonts w:ascii="Times New Roman" w:eastAsia="Calibri" w:hAnsi="Times New Roman" w:cs="Times New Roman"/>
          <w:sz w:val="24"/>
          <w:szCs w:val="24"/>
          <w:lang w:val="es-MX"/>
        </w:rPr>
        <w:t>335/15 - 1368/20,</w:t>
      </w:r>
      <w:r w:rsidRPr="000063CA">
        <w:rPr>
          <w:rFonts w:ascii="Times New Roman" w:eastAsia="Times New Roman" w:hAnsi="Times New Roman" w:cs="Times New Roman"/>
          <w:sz w:val="24"/>
          <w:szCs w:val="24"/>
          <w:lang w:val="es-ES" w:eastAsia="es-ES"/>
        </w:rPr>
        <w:t xml:space="preserve"> 4334/12, </w:t>
      </w:r>
      <w:r w:rsidRPr="000063CA">
        <w:rPr>
          <w:rFonts w:ascii="Times New Roman" w:eastAsia="Calibri" w:hAnsi="Times New Roman" w:cs="Times New Roman"/>
          <w:sz w:val="24"/>
          <w:szCs w:val="24"/>
          <w:lang w:val="es-MX"/>
        </w:rPr>
        <w:t xml:space="preserve">3769/13, </w:t>
      </w:r>
      <w:r w:rsidRPr="00B0620A">
        <w:rPr>
          <w:rFonts w:ascii="Times New Roman" w:eastAsia="Times New Roman" w:hAnsi="Times New Roman" w:cs="Times New Roman"/>
          <w:sz w:val="24"/>
          <w:szCs w:val="24"/>
          <w:lang w:val="es-ES" w:eastAsia="es-ES"/>
        </w:rPr>
        <w:t>0352/15</w:t>
      </w:r>
      <w:r w:rsidRPr="000063CA">
        <w:rPr>
          <w:rFonts w:ascii="Times New Roman" w:eastAsia="Times New Roman" w:hAnsi="Times New Roman" w:cs="Times New Roman"/>
          <w:sz w:val="24"/>
          <w:szCs w:val="24"/>
          <w:lang w:val="es-ES" w:eastAsia="es-ES"/>
        </w:rPr>
        <w:t>, 4333/12, 1343/12 y 1935/14, el Instituto se encuentra implementando los Profesorados de</w:t>
      </w:r>
      <w:r w:rsidR="002320BD">
        <w:rPr>
          <w:rFonts w:ascii="Times New Roman" w:eastAsia="Times New Roman" w:hAnsi="Times New Roman" w:cs="Times New Roman"/>
          <w:sz w:val="24"/>
          <w:szCs w:val="24"/>
          <w:lang w:val="es-ES" w:eastAsia="es-ES"/>
        </w:rPr>
        <w:t xml:space="preserve"> </w:t>
      </w:r>
      <w:r w:rsidRPr="000063CA">
        <w:rPr>
          <w:rFonts w:ascii="Times New Roman" w:eastAsia="Times New Roman" w:hAnsi="Times New Roman" w:cs="Times New Roman"/>
          <w:sz w:val="24"/>
          <w:szCs w:val="24"/>
          <w:lang w:val="es-ES" w:eastAsia="es-ES"/>
        </w:rPr>
        <w:t xml:space="preserve">Educación Especial con Orientación en Discapacidad Intelectual, </w:t>
      </w:r>
      <w:r w:rsidR="0069785E">
        <w:rPr>
          <w:rFonts w:ascii="Times New Roman" w:eastAsia="Times New Roman" w:hAnsi="Times New Roman" w:cs="Times New Roman"/>
          <w:sz w:val="24"/>
          <w:szCs w:val="24"/>
          <w:lang w:val="es-ES" w:eastAsia="es-ES"/>
        </w:rPr>
        <w:t xml:space="preserve">de </w:t>
      </w:r>
      <w:r w:rsidRPr="000063CA">
        <w:rPr>
          <w:rFonts w:ascii="Times New Roman" w:eastAsia="Times New Roman" w:hAnsi="Times New Roman" w:cs="Times New Roman"/>
          <w:sz w:val="24"/>
          <w:szCs w:val="24"/>
          <w:lang w:val="es-ES" w:eastAsia="es-ES"/>
        </w:rPr>
        <w:t xml:space="preserve">Educación Inicial, </w:t>
      </w:r>
      <w:r w:rsidR="0069785E">
        <w:rPr>
          <w:rFonts w:ascii="Times New Roman" w:eastAsia="Times New Roman" w:hAnsi="Times New Roman" w:cs="Times New Roman"/>
          <w:sz w:val="24"/>
          <w:szCs w:val="24"/>
          <w:lang w:val="es-ES" w:eastAsia="es-ES"/>
        </w:rPr>
        <w:t xml:space="preserve">de </w:t>
      </w:r>
      <w:r w:rsidRPr="000063CA">
        <w:rPr>
          <w:rFonts w:ascii="Times New Roman" w:eastAsia="Times New Roman" w:hAnsi="Times New Roman" w:cs="Times New Roman"/>
          <w:sz w:val="24"/>
          <w:szCs w:val="24"/>
          <w:lang w:val="es-ES" w:eastAsia="es-ES"/>
        </w:rPr>
        <w:t xml:space="preserve">Educación Secundaria en Geografía, </w:t>
      </w:r>
      <w:r w:rsidR="0069785E">
        <w:rPr>
          <w:rFonts w:ascii="Times New Roman" w:eastAsia="Times New Roman" w:hAnsi="Times New Roman" w:cs="Times New Roman"/>
          <w:sz w:val="24"/>
          <w:szCs w:val="24"/>
          <w:lang w:val="es-ES" w:eastAsia="es-ES"/>
        </w:rPr>
        <w:t xml:space="preserve">de </w:t>
      </w:r>
      <w:r w:rsidRPr="000063CA">
        <w:rPr>
          <w:rFonts w:ascii="Times New Roman" w:eastAsia="Times New Roman" w:hAnsi="Times New Roman" w:cs="Times New Roman"/>
          <w:sz w:val="24"/>
          <w:szCs w:val="24"/>
          <w:lang w:val="es-ES" w:eastAsia="es-ES"/>
        </w:rPr>
        <w:t xml:space="preserve">Educación Secundaria en Lengua y Literatura, </w:t>
      </w:r>
      <w:r w:rsidR="0069785E">
        <w:rPr>
          <w:rFonts w:ascii="Times New Roman" w:eastAsia="Times New Roman" w:hAnsi="Times New Roman" w:cs="Times New Roman"/>
          <w:sz w:val="24"/>
          <w:szCs w:val="24"/>
          <w:lang w:val="es-ES" w:eastAsia="es-ES"/>
        </w:rPr>
        <w:t xml:space="preserve">de </w:t>
      </w:r>
      <w:r w:rsidRPr="000063CA">
        <w:rPr>
          <w:rFonts w:ascii="Times New Roman" w:eastAsia="Times New Roman" w:hAnsi="Times New Roman" w:cs="Times New Roman"/>
          <w:sz w:val="24"/>
          <w:szCs w:val="24"/>
          <w:lang w:val="es-ES" w:eastAsia="es-ES"/>
        </w:rPr>
        <w:t>Educación Secundaria en Historia,</w:t>
      </w:r>
      <w:r w:rsidR="00C73771">
        <w:rPr>
          <w:rFonts w:ascii="Times New Roman" w:eastAsia="Times New Roman" w:hAnsi="Times New Roman" w:cs="Times New Roman"/>
          <w:sz w:val="24"/>
          <w:szCs w:val="24"/>
          <w:lang w:val="es-ES" w:eastAsia="es-ES"/>
        </w:rPr>
        <w:t xml:space="preserve"> de </w:t>
      </w:r>
      <w:r w:rsidR="00C73771" w:rsidRPr="000063CA">
        <w:rPr>
          <w:rFonts w:ascii="Times New Roman" w:eastAsia="Times New Roman" w:hAnsi="Times New Roman" w:cs="Times New Roman"/>
          <w:sz w:val="24"/>
          <w:szCs w:val="24"/>
          <w:lang w:val="es-ES" w:eastAsia="es-ES"/>
        </w:rPr>
        <w:t>Educación Secundaria en</w:t>
      </w:r>
      <w:r w:rsidR="00C73771">
        <w:rPr>
          <w:rFonts w:ascii="Times New Roman" w:eastAsia="Times New Roman" w:hAnsi="Times New Roman" w:cs="Times New Roman"/>
          <w:sz w:val="24"/>
          <w:szCs w:val="24"/>
          <w:lang w:val="es-ES" w:eastAsia="es-ES"/>
        </w:rPr>
        <w:t xml:space="preserve"> Matemática,</w:t>
      </w:r>
      <w:r w:rsidRPr="000063CA">
        <w:rPr>
          <w:rFonts w:ascii="Times New Roman" w:eastAsia="Times New Roman" w:hAnsi="Times New Roman" w:cs="Times New Roman"/>
          <w:sz w:val="24"/>
          <w:szCs w:val="24"/>
          <w:lang w:val="es-ES" w:eastAsia="es-ES"/>
        </w:rPr>
        <w:t xml:space="preserve"> </w:t>
      </w:r>
      <w:r w:rsidR="0069785E">
        <w:rPr>
          <w:rFonts w:ascii="Times New Roman" w:eastAsia="Times New Roman" w:hAnsi="Times New Roman" w:cs="Times New Roman"/>
          <w:sz w:val="24"/>
          <w:szCs w:val="24"/>
          <w:lang w:val="es-ES" w:eastAsia="es-ES"/>
        </w:rPr>
        <w:t xml:space="preserve">de </w:t>
      </w:r>
      <w:r w:rsidRPr="000063CA">
        <w:rPr>
          <w:rFonts w:ascii="Times New Roman" w:eastAsia="Times New Roman" w:hAnsi="Times New Roman" w:cs="Times New Roman"/>
          <w:sz w:val="24"/>
          <w:szCs w:val="24"/>
          <w:lang w:val="es-ES" w:eastAsia="es-ES"/>
        </w:rPr>
        <w:t xml:space="preserve">Educación Secundaria en Biología, </w:t>
      </w:r>
      <w:r w:rsidR="0069785E">
        <w:rPr>
          <w:rFonts w:ascii="Times New Roman" w:eastAsia="Times New Roman" w:hAnsi="Times New Roman" w:cs="Times New Roman"/>
          <w:sz w:val="24"/>
          <w:szCs w:val="24"/>
          <w:lang w:val="es-ES" w:eastAsia="es-ES"/>
        </w:rPr>
        <w:t xml:space="preserve">de </w:t>
      </w:r>
      <w:r w:rsidR="00F64289">
        <w:rPr>
          <w:rFonts w:ascii="Times New Roman" w:eastAsia="Times New Roman" w:hAnsi="Times New Roman" w:cs="Times New Roman"/>
          <w:sz w:val="24"/>
          <w:szCs w:val="24"/>
          <w:lang w:val="es-ES" w:eastAsia="es-ES"/>
        </w:rPr>
        <w:t>Inglés,</w:t>
      </w:r>
      <w:r w:rsidRPr="000063CA">
        <w:rPr>
          <w:rFonts w:ascii="Times New Roman" w:eastAsia="Times New Roman" w:hAnsi="Times New Roman" w:cs="Times New Roman"/>
          <w:sz w:val="24"/>
          <w:szCs w:val="24"/>
          <w:lang w:val="es-ES" w:eastAsia="es-ES"/>
        </w:rPr>
        <w:t xml:space="preserve"> </w:t>
      </w:r>
      <w:r w:rsidR="0069785E">
        <w:rPr>
          <w:rFonts w:ascii="Times New Roman" w:eastAsia="Times New Roman" w:hAnsi="Times New Roman" w:cs="Times New Roman"/>
          <w:sz w:val="24"/>
          <w:szCs w:val="24"/>
          <w:lang w:val="es-ES" w:eastAsia="es-ES"/>
        </w:rPr>
        <w:t xml:space="preserve">de </w:t>
      </w:r>
      <w:r w:rsidR="007A54AD">
        <w:rPr>
          <w:rFonts w:ascii="Times New Roman" w:eastAsia="Times New Roman" w:hAnsi="Times New Roman" w:cs="Times New Roman"/>
          <w:sz w:val="24"/>
          <w:szCs w:val="24"/>
          <w:lang w:val="es-ES" w:eastAsia="es-ES"/>
        </w:rPr>
        <w:t>Educación Primaria y la Certificación Docente para Prof</w:t>
      </w:r>
      <w:r w:rsidR="00AD75AF">
        <w:rPr>
          <w:rFonts w:ascii="Times New Roman" w:eastAsia="Times New Roman" w:hAnsi="Times New Roman" w:cs="Times New Roman"/>
          <w:sz w:val="24"/>
          <w:szCs w:val="24"/>
          <w:lang w:val="es-ES" w:eastAsia="es-ES"/>
        </w:rPr>
        <w:t>esionales y Técnicos Superiores, respectivamente.</w:t>
      </w:r>
      <w:r w:rsidR="007A54AD">
        <w:rPr>
          <w:rFonts w:ascii="Times New Roman" w:eastAsia="Times New Roman" w:hAnsi="Times New Roman" w:cs="Times New Roman"/>
          <w:sz w:val="24"/>
          <w:szCs w:val="24"/>
          <w:lang w:val="es-ES" w:eastAsia="es-ES"/>
        </w:rPr>
        <w:t xml:space="preserve"> </w:t>
      </w:r>
    </w:p>
    <w:p w14:paraId="27B3BFE7" w14:textId="77777777" w:rsidR="009D3EF6" w:rsidRDefault="00F87583" w:rsidP="00510AE6">
      <w:pPr>
        <w:spacing w:after="0"/>
        <w:jc w:val="both"/>
        <w:rPr>
          <w:rFonts w:ascii="Times New Roman" w:eastAsia="Times New Roman" w:hAnsi="Times New Roman" w:cs="Times New Roman"/>
          <w:sz w:val="24"/>
          <w:szCs w:val="24"/>
          <w:lang w:val="es-ES" w:eastAsia="es-ES"/>
        </w:rPr>
      </w:pPr>
      <w:r w:rsidRPr="00FF0998">
        <w:rPr>
          <w:rFonts w:ascii="Times New Roman" w:eastAsia="Times New Roman" w:hAnsi="Times New Roman" w:cs="Times New Roman"/>
          <w:sz w:val="24"/>
          <w:szCs w:val="24"/>
          <w:lang w:val="es-ES" w:eastAsia="es-ES"/>
        </w:rPr>
        <w:tab/>
      </w:r>
      <w:r w:rsidR="00510AE6">
        <w:rPr>
          <w:rFonts w:ascii="Times New Roman" w:eastAsia="Times New Roman" w:hAnsi="Times New Roman" w:cs="Times New Roman"/>
          <w:sz w:val="24"/>
          <w:szCs w:val="24"/>
          <w:lang w:val="es-ES" w:eastAsia="es-ES"/>
        </w:rPr>
        <w:t>Que en el marco de la Resolución M.ED. N° 1814/</w:t>
      </w:r>
      <w:r w:rsidR="007165C4">
        <w:rPr>
          <w:rFonts w:ascii="Times New Roman" w:eastAsia="Times New Roman" w:hAnsi="Times New Roman" w:cs="Times New Roman"/>
          <w:sz w:val="24"/>
          <w:szCs w:val="24"/>
          <w:lang w:val="es-ES" w:eastAsia="es-ES"/>
        </w:rPr>
        <w:t xml:space="preserve">18 en Ministerio de Educación Provincial revocó las Disposiciones I.P.E.S. </w:t>
      </w:r>
      <w:r w:rsidR="004F596D">
        <w:rPr>
          <w:rFonts w:ascii="Times New Roman" w:eastAsia="Times New Roman" w:hAnsi="Times New Roman" w:cs="Times New Roman"/>
          <w:sz w:val="24"/>
          <w:szCs w:val="24"/>
          <w:lang w:val="es-ES" w:eastAsia="es-ES"/>
        </w:rPr>
        <w:t>“</w:t>
      </w:r>
      <w:r w:rsidR="007165C4">
        <w:rPr>
          <w:rFonts w:ascii="Times New Roman" w:eastAsia="Times New Roman" w:hAnsi="Times New Roman" w:cs="Times New Roman"/>
          <w:sz w:val="24"/>
          <w:szCs w:val="24"/>
          <w:lang w:val="es-ES" w:eastAsia="es-ES"/>
        </w:rPr>
        <w:t>F.A.”</w:t>
      </w:r>
      <w:r w:rsidR="004F596D">
        <w:rPr>
          <w:rFonts w:ascii="Times New Roman" w:eastAsia="Times New Roman" w:hAnsi="Times New Roman" w:cs="Times New Roman"/>
          <w:sz w:val="24"/>
          <w:szCs w:val="24"/>
          <w:lang w:val="es-ES" w:eastAsia="es-ES"/>
        </w:rPr>
        <w:t xml:space="preserve"> de llamados a concursos generando la baja, en forma arbitraria, de las horas institucionales y de las unidades curriculares cuatrimestrales.</w:t>
      </w:r>
    </w:p>
    <w:p w14:paraId="35D5C328" w14:textId="77777777" w:rsidR="004F596D" w:rsidRDefault="004F596D"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 xml:space="preserve">Que las horas dadas de baja fueron adquiridas mediante Concurso Público de Antecedentes </w:t>
      </w:r>
      <w:r w:rsidR="009505A8">
        <w:rPr>
          <w:rFonts w:ascii="Times New Roman" w:eastAsia="Times New Roman" w:hAnsi="Times New Roman" w:cs="Times New Roman"/>
          <w:sz w:val="24"/>
          <w:szCs w:val="24"/>
          <w:lang w:val="es-ES" w:eastAsia="es-ES"/>
        </w:rPr>
        <w:t xml:space="preserve">y Oposición, en el marco del Reglamento Orgánico Institucional, aprobado por </w:t>
      </w:r>
      <w:r w:rsidR="009208A5">
        <w:rPr>
          <w:rFonts w:ascii="Times New Roman" w:eastAsia="Times New Roman" w:hAnsi="Times New Roman" w:cs="Times New Roman"/>
          <w:sz w:val="24"/>
          <w:szCs w:val="24"/>
          <w:lang w:val="es-ES" w:eastAsia="es-ES"/>
        </w:rPr>
        <w:t xml:space="preserve">la </w:t>
      </w:r>
      <w:r w:rsidR="009505A8">
        <w:rPr>
          <w:rFonts w:ascii="Times New Roman" w:eastAsia="Times New Roman" w:hAnsi="Times New Roman" w:cs="Times New Roman"/>
          <w:sz w:val="24"/>
          <w:szCs w:val="24"/>
          <w:lang w:val="es-ES" w:eastAsia="es-ES"/>
        </w:rPr>
        <w:t>Resolución M.ED. N° 0136/15.</w:t>
      </w:r>
    </w:p>
    <w:p w14:paraId="64AC9EE2" w14:textId="77777777" w:rsidR="009505A8" w:rsidRDefault="009505A8"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ante lo actuado por el Ministerio de Educación Provincial, los docentes efectuaron los reclamos legales correspondientes apelando a la restitución de las horas concursadas.</w:t>
      </w:r>
    </w:p>
    <w:p w14:paraId="4D583DA2" w14:textId="77777777" w:rsidR="009505A8" w:rsidRDefault="00043B48"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hasta tanto la justicia se expida, corresponde resguardar las unidades curriculares concursadas.</w:t>
      </w:r>
    </w:p>
    <w:p w14:paraId="4D416184" w14:textId="0D373E00" w:rsidR="00043B48" w:rsidRDefault="006D4DD9"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además, en razón a</w:t>
      </w:r>
      <w:r w:rsidR="00043B48">
        <w:rPr>
          <w:rFonts w:ascii="Times New Roman" w:eastAsia="Times New Roman" w:hAnsi="Times New Roman" w:cs="Times New Roman"/>
          <w:sz w:val="24"/>
          <w:szCs w:val="24"/>
          <w:lang w:val="es-ES" w:eastAsia="es-ES"/>
        </w:rPr>
        <w:t xml:space="preserve"> lo establecido por la Resolución M.ED. N° 1814/18, se encuentran suspendidos los llamados </w:t>
      </w:r>
      <w:r w:rsidR="009D6F47">
        <w:rPr>
          <w:rFonts w:ascii="Times New Roman" w:eastAsia="Times New Roman" w:hAnsi="Times New Roman" w:cs="Times New Roman"/>
          <w:sz w:val="24"/>
          <w:szCs w:val="24"/>
          <w:lang w:val="es-ES" w:eastAsia="es-ES"/>
        </w:rPr>
        <w:t>a</w:t>
      </w:r>
      <w:r w:rsidR="000461FA">
        <w:rPr>
          <w:rFonts w:ascii="Times New Roman" w:eastAsia="Times New Roman" w:hAnsi="Times New Roman" w:cs="Times New Roman"/>
          <w:sz w:val="24"/>
          <w:szCs w:val="24"/>
          <w:lang w:val="es-ES" w:eastAsia="es-ES"/>
        </w:rPr>
        <w:t xml:space="preserve"> Concurso Púbico de Antecedentes y Oposición. </w:t>
      </w:r>
    </w:p>
    <w:p w14:paraId="6046F3D8" w14:textId="77777777" w:rsidR="000461FA" w:rsidRDefault="000461FA"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hasta tanto se derogue la</w:t>
      </w:r>
      <w:r w:rsidRPr="000461FA">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Resolución M.ED. N° 1814/18, las unidades curriculares serán otorgadas en calidad de interinatos a término.</w:t>
      </w:r>
    </w:p>
    <w:p w14:paraId="1D059F14" w14:textId="345363EE" w:rsidR="000461FA" w:rsidRDefault="000461FA"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w:t>
      </w:r>
      <w:r w:rsidR="006D4DD9">
        <w:rPr>
          <w:rFonts w:ascii="Times New Roman" w:eastAsia="Times New Roman" w:hAnsi="Times New Roman" w:cs="Times New Roman"/>
          <w:sz w:val="24"/>
          <w:szCs w:val="24"/>
          <w:lang w:val="es-ES" w:eastAsia="es-ES"/>
        </w:rPr>
        <w:t xml:space="preserve"> ante la necesidad de cobertura</w:t>
      </w:r>
      <w:r>
        <w:rPr>
          <w:rFonts w:ascii="Times New Roman" w:eastAsia="Times New Roman" w:hAnsi="Times New Roman" w:cs="Times New Roman"/>
          <w:sz w:val="24"/>
          <w:szCs w:val="24"/>
          <w:lang w:val="es-ES" w:eastAsia="es-ES"/>
        </w:rPr>
        <w:t xml:space="preserve"> </w:t>
      </w:r>
      <w:r w:rsidR="009D6F47">
        <w:rPr>
          <w:rFonts w:ascii="Times New Roman" w:eastAsia="Times New Roman" w:hAnsi="Times New Roman" w:cs="Times New Roman"/>
          <w:sz w:val="24"/>
          <w:szCs w:val="24"/>
          <w:lang w:val="es-ES" w:eastAsia="es-ES"/>
        </w:rPr>
        <w:t xml:space="preserve">en </w:t>
      </w:r>
      <w:r>
        <w:rPr>
          <w:rFonts w:ascii="Times New Roman" w:eastAsia="Times New Roman" w:hAnsi="Times New Roman" w:cs="Times New Roman"/>
          <w:sz w:val="24"/>
          <w:szCs w:val="24"/>
          <w:lang w:val="es-ES" w:eastAsia="es-ES"/>
        </w:rPr>
        <w:t>el primer cuatri</w:t>
      </w:r>
      <w:r w:rsidR="009D6F47">
        <w:rPr>
          <w:rFonts w:ascii="Times New Roman" w:eastAsia="Times New Roman" w:hAnsi="Times New Roman" w:cs="Times New Roman"/>
          <w:sz w:val="24"/>
          <w:szCs w:val="24"/>
          <w:lang w:val="es-ES" w:eastAsia="es-ES"/>
        </w:rPr>
        <w:t>mestre del año</w:t>
      </w:r>
      <w:r w:rsidR="006D4DD9">
        <w:rPr>
          <w:rFonts w:ascii="Times New Roman" w:eastAsia="Times New Roman" w:hAnsi="Times New Roman" w:cs="Times New Roman"/>
          <w:sz w:val="24"/>
          <w:szCs w:val="24"/>
          <w:lang w:val="es-ES" w:eastAsia="es-ES"/>
        </w:rPr>
        <w:t xml:space="preserve"> 2021</w:t>
      </w:r>
      <w:r w:rsidR="009D6F47">
        <w:rPr>
          <w:rFonts w:ascii="Times New Roman" w:eastAsia="Times New Roman" w:hAnsi="Times New Roman" w:cs="Times New Roman"/>
          <w:sz w:val="24"/>
          <w:szCs w:val="24"/>
          <w:lang w:val="es-ES" w:eastAsia="es-ES"/>
        </w:rPr>
        <w:t xml:space="preserve"> </w:t>
      </w:r>
      <w:r w:rsidR="006D4DD9">
        <w:rPr>
          <w:rFonts w:ascii="Times New Roman" w:eastAsia="Times New Roman" w:hAnsi="Times New Roman" w:cs="Times New Roman"/>
          <w:sz w:val="24"/>
          <w:szCs w:val="24"/>
          <w:lang w:val="es-ES" w:eastAsia="es-ES"/>
        </w:rPr>
        <w:t>es necesario realizar una</w:t>
      </w:r>
      <w:r w:rsidR="009D6F47">
        <w:rPr>
          <w:rFonts w:ascii="Times New Roman" w:eastAsia="Times New Roman" w:hAnsi="Times New Roman" w:cs="Times New Roman"/>
          <w:sz w:val="24"/>
          <w:szCs w:val="24"/>
          <w:lang w:val="es-ES" w:eastAsia="es-ES"/>
        </w:rPr>
        <w:t xml:space="preserve"> Convocatoria Pública</w:t>
      </w:r>
      <w:r w:rsidR="00003D76">
        <w:rPr>
          <w:rFonts w:ascii="Times New Roman" w:eastAsia="Times New Roman" w:hAnsi="Times New Roman" w:cs="Times New Roman"/>
          <w:sz w:val="24"/>
          <w:szCs w:val="24"/>
          <w:lang w:val="es-ES" w:eastAsia="es-ES"/>
        </w:rPr>
        <w:t xml:space="preserve"> E</w:t>
      </w:r>
      <w:r w:rsidR="006D4DD9">
        <w:rPr>
          <w:rFonts w:ascii="Times New Roman" w:eastAsia="Times New Roman" w:hAnsi="Times New Roman" w:cs="Times New Roman"/>
          <w:sz w:val="24"/>
          <w:szCs w:val="24"/>
          <w:lang w:val="es-ES" w:eastAsia="es-ES"/>
        </w:rPr>
        <w:t>xtraordinaria</w:t>
      </w:r>
      <w:r w:rsidR="009D6F47">
        <w:rPr>
          <w:rFonts w:ascii="Times New Roman" w:eastAsia="Times New Roman" w:hAnsi="Times New Roman" w:cs="Times New Roman"/>
          <w:sz w:val="24"/>
          <w:szCs w:val="24"/>
          <w:lang w:val="es-ES" w:eastAsia="es-ES"/>
        </w:rPr>
        <w:t xml:space="preserve"> de las unidades curriculares interinas y suplentes</w:t>
      </w:r>
      <w:r w:rsidR="006D4DD9">
        <w:rPr>
          <w:rFonts w:ascii="Times New Roman" w:eastAsia="Times New Roman" w:hAnsi="Times New Roman" w:cs="Times New Roman"/>
          <w:sz w:val="24"/>
          <w:szCs w:val="24"/>
          <w:lang w:val="es-ES" w:eastAsia="es-ES"/>
        </w:rPr>
        <w:t xml:space="preserve"> vacantes</w:t>
      </w:r>
      <w:r w:rsidR="009D6F47">
        <w:rPr>
          <w:rFonts w:ascii="Times New Roman" w:eastAsia="Times New Roman" w:hAnsi="Times New Roman" w:cs="Times New Roman"/>
          <w:sz w:val="24"/>
          <w:szCs w:val="24"/>
          <w:lang w:val="es-ES" w:eastAsia="es-ES"/>
        </w:rPr>
        <w:t>.</w:t>
      </w:r>
    </w:p>
    <w:p w14:paraId="7BB49489" w14:textId="77777777" w:rsidR="009D6F47" w:rsidRDefault="009D6F47"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en el marco de la</w:t>
      </w:r>
      <w:r w:rsidR="00A02688">
        <w:rPr>
          <w:rFonts w:ascii="Times New Roman" w:eastAsia="Times New Roman" w:hAnsi="Times New Roman" w:cs="Times New Roman"/>
          <w:sz w:val="24"/>
          <w:szCs w:val="24"/>
          <w:lang w:val="es-ES" w:eastAsia="es-ES"/>
        </w:rPr>
        <w:t>s Resolucio</w:t>
      </w:r>
      <w:r>
        <w:rPr>
          <w:rFonts w:ascii="Times New Roman" w:eastAsia="Times New Roman" w:hAnsi="Times New Roman" w:cs="Times New Roman"/>
          <w:sz w:val="24"/>
          <w:szCs w:val="24"/>
          <w:lang w:val="es-ES" w:eastAsia="es-ES"/>
        </w:rPr>
        <w:t>n</w:t>
      </w:r>
      <w:r w:rsidR="00A02688">
        <w:rPr>
          <w:rFonts w:ascii="Times New Roman" w:eastAsia="Times New Roman" w:hAnsi="Times New Roman" w:cs="Times New Roman"/>
          <w:sz w:val="24"/>
          <w:szCs w:val="24"/>
          <w:lang w:val="es-ES" w:eastAsia="es-ES"/>
        </w:rPr>
        <w:t>es</w:t>
      </w:r>
      <w:r>
        <w:rPr>
          <w:rFonts w:ascii="Times New Roman" w:eastAsia="Times New Roman" w:hAnsi="Times New Roman" w:cs="Times New Roman"/>
          <w:sz w:val="24"/>
          <w:szCs w:val="24"/>
          <w:lang w:val="es-ES" w:eastAsia="es-ES"/>
        </w:rPr>
        <w:t xml:space="preserve"> M.E.C.C. y T. N° 0330/20 y 0879/20 se implementó el Proyecto Institucional de Continuidad Pedagógica del I.P.E.S. “F.A.”.</w:t>
      </w:r>
    </w:p>
    <w:p w14:paraId="59B3368B" w14:textId="77777777" w:rsidR="009D6F47" w:rsidRDefault="009D6F47"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sidR="000A10FA">
        <w:rPr>
          <w:rFonts w:ascii="Times New Roman" w:eastAsia="Times New Roman" w:hAnsi="Times New Roman" w:cs="Times New Roman"/>
          <w:sz w:val="24"/>
          <w:szCs w:val="24"/>
          <w:lang w:val="es-ES" w:eastAsia="es-ES"/>
        </w:rPr>
        <w:t xml:space="preserve">Que la Resolución M.E.C.C. y T. N° 0372/20, en su Anexo III, establece los mecanismos para la cobertura </w:t>
      </w:r>
      <w:r w:rsidR="009C7D19">
        <w:rPr>
          <w:rFonts w:ascii="Times New Roman" w:eastAsia="Times New Roman" w:hAnsi="Times New Roman" w:cs="Times New Roman"/>
          <w:sz w:val="24"/>
          <w:szCs w:val="24"/>
          <w:lang w:val="es-ES" w:eastAsia="es-ES"/>
        </w:rPr>
        <w:t xml:space="preserve">de cargos y horas en el Nivel Superior mediante procedimientos virtuales. </w:t>
      </w:r>
    </w:p>
    <w:p w14:paraId="4B404631" w14:textId="77777777" w:rsidR="009C7D19" w:rsidRDefault="009C7D19"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el mecanismo utilizado debe ser similar al implementado en los Concursos.</w:t>
      </w:r>
    </w:p>
    <w:p w14:paraId="7BD19B84" w14:textId="7E2D5DED" w:rsidR="009C7D19" w:rsidRDefault="009C7D19"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corresponde establecer un Cronograma Específico para la presente Convocatoria Pública</w:t>
      </w:r>
      <w:r w:rsidR="00003D76">
        <w:rPr>
          <w:rFonts w:ascii="Times New Roman" w:eastAsia="Times New Roman" w:hAnsi="Times New Roman" w:cs="Times New Roman"/>
          <w:sz w:val="24"/>
          <w:szCs w:val="24"/>
          <w:lang w:val="es-ES" w:eastAsia="es-ES"/>
        </w:rPr>
        <w:t xml:space="preserve"> Extraordinaria</w:t>
      </w:r>
      <w:r>
        <w:rPr>
          <w:rFonts w:ascii="Times New Roman" w:eastAsia="Times New Roman" w:hAnsi="Times New Roman" w:cs="Times New Roman"/>
          <w:sz w:val="24"/>
          <w:szCs w:val="24"/>
          <w:lang w:val="es-ES" w:eastAsia="es-ES"/>
        </w:rPr>
        <w:t>.</w:t>
      </w:r>
    </w:p>
    <w:p w14:paraId="33480F5D" w14:textId="77777777" w:rsidR="009C7D19" w:rsidRDefault="009C7D19"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Que es deber de este Rectorado dar amplia difusión del presente Cronograma.</w:t>
      </w:r>
    </w:p>
    <w:p w14:paraId="6E8238BA" w14:textId="0338C37A" w:rsidR="00FE657C" w:rsidRPr="009505A8" w:rsidRDefault="00FE657C" w:rsidP="00510AE6">
      <w:pPr>
        <w:spacing w:after="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Dejar establecido que las altas de la</w:t>
      </w:r>
      <w:r w:rsidR="00CC1E06">
        <w:rPr>
          <w:rFonts w:ascii="Times New Roman" w:eastAsia="Times New Roman" w:hAnsi="Times New Roman" w:cs="Times New Roman"/>
          <w:sz w:val="24"/>
          <w:szCs w:val="24"/>
          <w:lang w:val="es-ES" w:eastAsia="es-ES"/>
        </w:rPr>
        <w:t>s</w:t>
      </w:r>
      <w:r>
        <w:rPr>
          <w:rFonts w:ascii="Times New Roman" w:eastAsia="Times New Roman" w:hAnsi="Times New Roman" w:cs="Times New Roman"/>
          <w:sz w:val="24"/>
          <w:szCs w:val="24"/>
          <w:lang w:val="es-ES" w:eastAsia="es-ES"/>
        </w:rPr>
        <w:t xml:space="preserve"> unidades curriculares incluidas en la presente Convocatoria Pública </w:t>
      </w:r>
      <w:r w:rsidR="0004091D">
        <w:rPr>
          <w:rFonts w:ascii="Times New Roman" w:eastAsia="Times New Roman" w:hAnsi="Times New Roman" w:cs="Times New Roman"/>
          <w:sz w:val="24"/>
          <w:szCs w:val="24"/>
          <w:lang w:val="es-ES" w:eastAsia="es-ES"/>
        </w:rPr>
        <w:t xml:space="preserve">Extraordinaria </w:t>
      </w:r>
      <w:r>
        <w:rPr>
          <w:rFonts w:ascii="Times New Roman" w:eastAsia="Times New Roman" w:hAnsi="Times New Roman" w:cs="Times New Roman"/>
          <w:sz w:val="24"/>
          <w:szCs w:val="24"/>
          <w:lang w:val="es-ES" w:eastAsia="es-ES"/>
        </w:rPr>
        <w:t xml:space="preserve">se harán </w:t>
      </w:r>
      <w:r w:rsidR="00CC1E06">
        <w:rPr>
          <w:rFonts w:ascii="Times New Roman" w:eastAsia="Times New Roman" w:hAnsi="Times New Roman" w:cs="Times New Roman"/>
          <w:sz w:val="24"/>
          <w:szCs w:val="24"/>
          <w:lang w:val="es-ES" w:eastAsia="es-ES"/>
        </w:rPr>
        <w:t xml:space="preserve">efectivas </w:t>
      </w:r>
      <w:r w:rsidR="004E2ED6">
        <w:rPr>
          <w:rFonts w:ascii="Times New Roman" w:eastAsia="Times New Roman" w:hAnsi="Times New Roman" w:cs="Times New Roman"/>
          <w:sz w:val="24"/>
          <w:szCs w:val="24"/>
          <w:lang w:val="es-ES" w:eastAsia="es-ES"/>
        </w:rPr>
        <w:t>una vez finalizado el proceso establecido en el Cronograma Específico del Anexo</w:t>
      </w:r>
      <w:r w:rsidR="0004091D">
        <w:rPr>
          <w:rFonts w:ascii="Times New Roman" w:eastAsia="Times New Roman" w:hAnsi="Times New Roman" w:cs="Times New Roman"/>
          <w:sz w:val="24"/>
          <w:szCs w:val="24"/>
          <w:lang w:val="es-ES" w:eastAsia="es-ES"/>
        </w:rPr>
        <w:t xml:space="preserve"> II</w:t>
      </w:r>
      <w:r w:rsidR="004E2ED6">
        <w:rPr>
          <w:rFonts w:ascii="Times New Roman" w:eastAsia="Times New Roman" w:hAnsi="Times New Roman" w:cs="Times New Roman"/>
          <w:sz w:val="24"/>
          <w:szCs w:val="24"/>
          <w:lang w:val="es-ES" w:eastAsia="es-ES"/>
        </w:rPr>
        <w:t xml:space="preserve"> </w:t>
      </w:r>
      <w:r w:rsidR="0004091D">
        <w:rPr>
          <w:rFonts w:ascii="Times New Roman" w:eastAsia="Times New Roman" w:hAnsi="Times New Roman" w:cs="Times New Roman"/>
          <w:sz w:val="24"/>
          <w:szCs w:val="24"/>
          <w:lang w:val="es-ES" w:eastAsia="es-ES"/>
        </w:rPr>
        <w:t>de la presente y en concordancia con</w:t>
      </w:r>
      <w:r>
        <w:rPr>
          <w:rFonts w:ascii="Times New Roman" w:eastAsia="Times New Roman" w:hAnsi="Times New Roman" w:cs="Times New Roman"/>
          <w:sz w:val="24"/>
          <w:szCs w:val="24"/>
          <w:lang w:val="es-ES" w:eastAsia="es-ES"/>
        </w:rPr>
        <w:t xml:space="preserve"> las fechas que deter</w:t>
      </w:r>
      <w:r w:rsidR="00B9753E">
        <w:rPr>
          <w:rFonts w:ascii="Times New Roman" w:eastAsia="Times New Roman" w:hAnsi="Times New Roman" w:cs="Times New Roman"/>
          <w:sz w:val="24"/>
          <w:szCs w:val="24"/>
          <w:lang w:val="es-ES" w:eastAsia="es-ES"/>
        </w:rPr>
        <w:t>mina el Calendario Escolar</w:t>
      </w:r>
      <w:r>
        <w:rPr>
          <w:rFonts w:ascii="Times New Roman" w:eastAsia="Times New Roman" w:hAnsi="Times New Roman" w:cs="Times New Roman"/>
          <w:sz w:val="24"/>
          <w:szCs w:val="24"/>
          <w:lang w:val="es-ES" w:eastAsia="es-ES"/>
        </w:rPr>
        <w:t xml:space="preserve"> </w:t>
      </w:r>
      <w:r w:rsidR="00CC1E06">
        <w:rPr>
          <w:rFonts w:ascii="Times New Roman" w:eastAsia="Times New Roman" w:hAnsi="Times New Roman" w:cs="Times New Roman"/>
          <w:sz w:val="24"/>
          <w:szCs w:val="24"/>
          <w:lang w:val="es-ES" w:eastAsia="es-ES"/>
        </w:rPr>
        <w:t>en vigencia</w:t>
      </w:r>
      <w:r>
        <w:rPr>
          <w:rFonts w:ascii="Times New Roman" w:eastAsia="Times New Roman" w:hAnsi="Times New Roman" w:cs="Times New Roman"/>
          <w:sz w:val="24"/>
          <w:szCs w:val="24"/>
          <w:lang w:val="es-ES" w:eastAsia="es-ES"/>
        </w:rPr>
        <w:t>.</w:t>
      </w:r>
    </w:p>
    <w:p w14:paraId="14C71E86" w14:textId="77777777" w:rsidR="00A861FF" w:rsidRPr="00FF0998" w:rsidRDefault="00A861FF" w:rsidP="00FF0998">
      <w:pPr>
        <w:spacing w:after="0"/>
        <w:ind w:firstLine="708"/>
        <w:jc w:val="both"/>
        <w:rPr>
          <w:rFonts w:ascii="Times New Roman" w:eastAsia="Batang" w:hAnsi="Times New Roman" w:cs="Times New Roman"/>
          <w:sz w:val="24"/>
          <w:szCs w:val="24"/>
          <w:lang w:val="es-ES" w:eastAsia="es-ES"/>
        </w:rPr>
      </w:pPr>
      <w:r w:rsidRPr="00FF0998">
        <w:rPr>
          <w:rFonts w:ascii="Times New Roman" w:eastAsia="Batang" w:hAnsi="Times New Roman" w:cs="Times New Roman"/>
          <w:sz w:val="24"/>
          <w:szCs w:val="24"/>
          <w:lang w:val="es-ES" w:eastAsia="es-ES"/>
        </w:rPr>
        <w:t>Que la suscripta se encuentra facultada para dictar el presente acto administrativo, en virtud de lo establecido en la Resolución M.ED. N° 3276/19.</w:t>
      </w:r>
    </w:p>
    <w:p w14:paraId="35EAC456" w14:textId="77777777" w:rsidR="00C63367" w:rsidRPr="000C19C8" w:rsidRDefault="00C63367" w:rsidP="008C0C68">
      <w:pPr>
        <w:spacing w:after="0"/>
        <w:jc w:val="both"/>
        <w:rPr>
          <w:rFonts w:ascii="Times New Roman" w:eastAsia="Batang" w:hAnsi="Times New Roman" w:cs="Times New Roman"/>
          <w:sz w:val="20"/>
          <w:szCs w:val="28"/>
          <w:lang w:val="es-ES" w:eastAsia="es-ES"/>
        </w:rPr>
      </w:pPr>
    </w:p>
    <w:p w14:paraId="0A7ADFED" w14:textId="77777777" w:rsidR="00097FB8" w:rsidRPr="009D3EF6" w:rsidRDefault="00A861FF" w:rsidP="009D3EF6">
      <w:pPr>
        <w:spacing w:after="0"/>
        <w:ind w:firstLine="709"/>
        <w:jc w:val="both"/>
        <w:rPr>
          <w:rFonts w:ascii="Times New Roman" w:eastAsia="Batang" w:hAnsi="Times New Roman" w:cs="Times New Roman"/>
          <w:sz w:val="24"/>
          <w:szCs w:val="24"/>
          <w:lang w:val="es-ES" w:eastAsia="es-ES"/>
        </w:rPr>
      </w:pPr>
      <w:r w:rsidRPr="00FF0998">
        <w:rPr>
          <w:rFonts w:ascii="Times New Roman" w:eastAsia="Batang" w:hAnsi="Times New Roman" w:cs="Times New Roman"/>
          <w:sz w:val="24"/>
          <w:szCs w:val="24"/>
          <w:lang w:val="es-ES" w:eastAsia="es-ES"/>
        </w:rPr>
        <w:t>Por ello</w:t>
      </w:r>
      <w:r w:rsidR="00C63367" w:rsidRPr="00FF0998">
        <w:rPr>
          <w:rFonts w:ascii="Times New Roman" w:eastAsia="Batang" w:hAnsi="Times New Roman" w:cs="Times New Roman"/>
          <w:sz w:val="24"/>
          <w:szCs w:val="24"/>
          <w:lang w:val="es-ES" w:eastAsia="es-ES"/>
        </w:rPr>
        <w:t>, y atento a las normas establecidas por este instituto:</w:t>
      </w:r>
    </w:p>
    <w:p w14:paraId="26ED41EB" w14:textId="77777777" w:rsidR="001E6561" w:rsidRDefault="001E6561" w:rsidP="00FF0998">
      <w:pPr>
        <w:spacing w:after="0"/>
        <w:jc w:val="center"/>
        <w:rPr>
          <w:rFonts w:ascii="Times New Roman" w:eastAsia="Batang" w:hAnsi="Times New Roman" w:cs="Times New Roman"/>
          <w:b/>
          <w:sz w:val="24"/>
          <w:szCs w:val="24"/>
          <w:lang w:val="es-ES" w:eastAsia="es-ES"/>
        </w:rPr>
      </w:pPr>
    </w:p>
    <w:p w14:paraId="77069E66" w14:textId="77777777" w:rsidR="00A861FF" w:rsidRPr="00FF0998" w:rsidRDefault="00A861FF" w:rsidP="00FF0998">
      <w:pPr>
        <w:spacing w:after="0"/>
        <w:jc w:val="center"/>
        <w:rPr>
          <w:rFonts w:ascii="Times New Roman" w:eastAsia="Batang" w:hAnsi="Times New Roman" w:cs="Times New Roman"/>
          <w:b/>
          <w:sz w:val="24"/>
          <w:szCs w:val="24"/>
          <w:lang w:val="es-ES" w:eastAsia="es-ES"/>
        </w:rPr>
      </w:pPr>
      <w:r w:rsidRPr="00FF0998">
        <w:rPr>
          <w:rFonts w:ascii="Times New Roman" w:eastAsia="Batang" w:hAnsi="Times New Roman" w:cs="Times New Roman"/>
          <w:b/>
          <w:sz w:val="24"/>
          <w:szCs w:val="24"/>
          <w:lang w:val="es-ES" w:eastAsia="es-ES"/>
        </w:rPr>
        <w:t>LA RECTORA DEL INSTITUTO PROVINCIAL DE EDUCACIÓN SUPERIOR “FLORENTINO AMEGHINO”</w:t>
      </w:r>
    </w:p>
    <w:p w14:paraId="53F79A93" w14:textId="77777777" w:rsidR="001E6561" w:rsidRPr="001E6561" w:rsidRDefault="00A861FF" w:rsidP="008C311F">
      <w:pPr>
        <w:spacing w:after="0"/>
        <w:jc w:val="center"/>
        <w:rPr>
          <w:rFonts w:ascii="Times New Roman" w:eastAsia="Batang" w:hAnsi="Times New Roman" w:cs="Times New Roman"/>
          <w:b/>
          <w:sz w:val="24"/>
          <w:szCs w:val="24"/>
          <w:lang w:val="es-ES" w:eastAsia="es-ES"/>
        </w:rPr>
      </w:pPr>
      <w:r w:rsidRPr="00FF0998">
        <w:rPr>
          <w:rFonts w:ascii="Times New Roman" w:eastAsia="Batang" w:hAnsi="Times New Roman" w:cs="Times New Roman"/>
          <w:b/>
          <w:sz w:val="24"/>
          <w:szCs w:val="24"/>
          <w:lang w:val="es-ES" w:eastAsia="es-ES"/>
        </w:rPr>
        <w:t>DISPONE:</w:t>
      </w:r>
    </w:p>
    <w:p w14:paraId="5CF1EC6A" w14:textId="77777777" w:rsidR="0068609A" w:rsidRDefault="0068609A" w:rsidP="005A259F">
      <w:pPr>
        <w:spacing w:after="0"/>
        <w:jc w:val="both"/>
        <w:rPr>
          <w:rFonts w:ascii="Times New Roman" w:eastAsia="Times New Roman" w:hAnsi="Times New Roman" w:cs="Times New Roman"/>
          <w:b/>
          <w:bCs/>
          <w:sz w:val="24"/>
          <w:szCs w:val="24"/>
          <w:lang w:val="es-ES_tradnl" w:eastAsia="es-ES"/>
        </w:rPr>
      </w:pPr>
    </w:p>
    <w:p w14:paraId="3E914BC2" w14:textId="77777777" w:rsidR="000C19C8" w:rsidRDefault="000C19C8" w:rsidP="005A259F">
      <w:pPr>
        <w:spacing w:after="0"/>
        <w:jc w:val="both"/>
        <w:rPr>
          <w:rFonts w:ascii="Times New Roman" w:eastAsia="Times New Roman" w:hAnsi="Times New Roman" w:cs="Times New Roman"/>
          <w:b/>
          <w:bCs/>
          <w:sz w:val="24"/>
          <w:szCs w:val="24"/>
          <w:lang w:val="es-ES_tradnl" w:eastAsia="es-ES"/>
        </w:rPr>
      </w:pPr>
    </w:p>
    <w:p w14:paraId="480797BE" w14:textId="19071918" w:rsidR="0068609A" w:rsidRDefault="00F87583" w:rsidP="005A259F">
      <w:pPr>
        <w:spacing w:after="0"/>
        <w:jc w:val="both"/>
        <w:rPr>
          <w:rFonts w:ascii="Times New Roman" w:eastAsia="Times New Roman" w:hAnsi="Times New Roman" w:cs="Times New Roman"/>
          <w:sz w:val="24"/>
          <w:szCs w:val="24"/>
          <w:lang w:val="es-ES_tradnl" w:eastAsia="es-ES"/>
        </w:rPr>
      </w:pPr>
      <w:r w:rsidRPr="00FF0998">
        <w:rPr>
          <w:rFonts w:ascii="Times New Roman" w:eastAsia="Times New Roman" w:hAnsi="Times New Roman" w:cs="Times New Roman"/>
          <w:b/>
          <w:bCs/>
          <w:sz w:val="24"/>
          <w:szCs w:val="24"/>
          <w:lang w:val="es-ES_tradnl" w:eastAsia="es-ES"/>
        </w:rPr>
        <w:t>Artículo Nº 1</w:t>
      </w:r>
      <w:r w:rsidR="00B25FF2" w:rsidRPr="00FF0998">
        <w:rPr>
          <w:rFonts w:ascii="Times New Roman" w:eastAsia="Times New Roman" w:hAnsi="Times New Roman" w:cs="Times New Roman"/>
          <w:sz w:val="24"/>
          <w:szCs w:val="24"/>
          <w:lang w:val="es-ES_tradnl" w:eastAsia="es-ES"/>
        </w:rPr>
        <w:t xml:space="preserve">: </w:t>
      </w:r>
      <w:r w:rsidR="0068609A">
        <w:rPr>
          <w:rFonts w:ascii="Times New Roman" w:eastAsia="Times New Roman" w:hAnsi="Times New Roman" w:cs="Times New Roman"/>
          <w:b/>
          <w:sz w:val="24"/>
          <w:szCs w:val="24"/>
          <w:lang w:val="es-ES_tradnl" w:eastAsia="es-ES"/>
        </w:rPr>
        <w:t>Realizar</w:t>
      </w:r>
      <w:r w:rsidR="008C311F">
        <w:rPr>
          <w:rFonts w:ascii="Times New Roman" w:eastAsia="Times New Roman" w:hAnsi="Times New Roman" w:cs="Times New Roman"/>
          <w:sz w:val="24"/>
          <w:szCs w:val="24"/>
          <w:lang w:val="es-ES_tradnl" w:eastAsia="es-ES"/>
        </w:rPr>
        <w:t xml:space="preserve"> </w:t>
      </w:r>
      <w:r w:rsidR="00DF4EDD">
        <w:rPr>
          <w:rFonts w:ascii="Times New Roman" w:eastAsia="Times New Roman" w:hAnsi="Times New Roman" w:cs="Times New Roman"/>
          <w:sz w:val="24"/>
          <w:szCs w:val="24"/>
          <w:lang w:val="es-ES_tradnl" w:eastAsia="es-ES"/>
        </w:rPr>
        <w:t>un</w:t>
      </w:r>
      <w:r w:rsidR="0068609A">
        <w:rPr>
          <w:rFonts w:ascii="Times New Roman" w:eastAsia="Times New Roman" w:hAnsi="Times New Roman" w:cs="Times New Roman"/>
          <w:sz w:val="24"/>
          <w:szCs w:val="24"/>
          <w:lang w:val="es-ES_tradnl" w:eastAsia="es-ES"/>
        </w:rPr>
        <w:t>a Convocatoria Públic</w:t>
      </w:r>
      <w:r w:rsidR="00EF1656">
        <w:rPr>
          <w:rFonts w:ascii="Times New Roman" w:eastAsia="Times New Roman" w:hAnsi="Times New Roman" w:cs="Times New Roman"/>
          <w:sz w:val="24"/>
          <w:szCs w:val="24"/>
          <w:lang w:val="es-ES_tradnl" w:eastAsia="es-ES"/>
        </w:rPr>
        <w:t>a Extraordinaria</w:t>
      </w:r>
      <w:r w:rsidR="0068609A">
        <w:rPr>
          <w:rFonts w:ascii="Times New Roman" w:eastAsia="Times New Roman" w:hAnsi="Times New Roman" w:cs="Times New Roman"/>
          <w:sz w:val="24"/>
          <w:szCs w:val="24"/>
          <w:lang w:val="es-ES_tradnl" w:eastAsia="es-ES"/>
        </w:rPr>
        <w:t xml:space="preserve"> </w:t>
      </w:r>
      <w:r w:rsidR="0039007D">
        <w:rPr>
          <w:rFonts w:ascii="Times New Roman" w:eastAsia="Times New Roman" w:hAnsi="Times New Roman" w:cs="Times New Roman"/>
          <w:sz w:val="24"/>
          <w:szCs w:val="24"/>
          <w:lang w:val="es-ES_tradnl" w:eastAsia="es-ES"/>
        </w:rPr>
        <w:t xml:space="preserve">correspondiente al </w:t>
      </w:r>
      <w:r w:rsidR="0068609A">
        <w:rPr>
          <w:rFonts w:ascii="Times New Roman" w:eastAsia="Times New Roman" w:hAnsi="Times New Roman" w:cs="Times New Roman"/>
          <w:sz w:val="24"/>
          <w:szCs w:val="24"/>
          <w:lang w:val="es-ES_tradnl" w:eastAsia="es-ES"/>
        </w:rPr>
        <w:t xml:space="preserve">ciclo escolar 2021 para la cobertura de </w:t>
      </w:r>
      <w:r w:rsidR="00DF4EDD">
        <w:rPr>
          <w:rFonts w:ascii="Times New Roman" w:eastAsia="Times New Roman" w:hAnsi="Times New Roman" w:cs="Times New Roman"/>
          <w:sz w:val="24"/>
          <w:szCs w:val="24"/>
          <w:lang w:val="es-ES_tradnl" w:eastAsia="es-ES"/>
        </w:rPr>
        <w:t xml:space="preserve">las </w:t>
      </w:r>
      <w:r w:rsidR="0068609A">
        <w:rPr>
          <w:rFonts w:ascii="Times New Roman" w:eastAsia="Times New Roman" w:hAnsi="Times New Roman" w:cs="Times New Roman"/>
          <w:sz w:val="24"/>
          <w:szCs w:val="24"/>
          <w:lang w:val="es-ES_tradnl" w:eastAsia="es-ES"/>
        </w:rPr>
        <w:t xml:space="preserve">unidades curriculares cuatrimestrales y anuales </w:t>
      </w:r>
      <w:r w:rsidR="00572DCF">
        <w:rPr>
          <w:rFonts w:ascii="Times New Roman" w:eastAsia="Times New Roman" w:hAnsi="Times New Roman" w:cs="Times New Roman"/>
          <w:sz w:val="24"/>
          <w:szCs w:val="24"/>
          <w:lang w:val="es-ES_tradnl" w:eastAsia="es-ES"/>
        </w:rPr>
        <w:t xml:space="preserve">vacantes </w:t>
      </w:r>
      <w:r w:rsidR="0068609A">
        <w:rPr>
          <w:rFonts w:ascii="Times New Roman" w:eastAsia="Times New Roman" w:hAnsi="Times New Roman" w:cs="Times New Roman"/>
          <w:sz w:val="24"/>
          <w:szCs w:val="24"/>
          <w:lang w:val="es-ES_tradnl" w:eastAsia="es-ES"/>
        </w:rPr>
        <w:t>consignadas en el Anexo I de la presente.</w:t>
      </w:r>
    </w:p>
    <w:p w14:paraId="665529D0" w14:textId="5CCAFD96" w:rsidR="005A259F" w:rsidRDefault="005A259F" w:rsidP="005A259F">
      <w:pPr>
        <w:spacing w:after="0"/>
        <w:jc w:val="both"/>
        <w:rPr>
          <w:rFonts w:ascii="Times New Roman" w:eastAsia="Times New Roman" w:hAnsi="Times New Roman" w:cs="Times New Roman"/>
          <w:sz w:val="24"/>
          <w:szCs w:val="24"/>
          <w:lang w:val="es-ES_tradnl" w:eastAsia="es-ES"/>
        </w:rPr>
      </w:pPr>
      <w:r w:rsidRPr="00FF0998">
        <w:rPr>
          <w:rFonts w:ascii="Times New Roman" w:eastAsia="Times New Roman" w:hAnsi="Times New Roman" w:cs="Times New Roman"/>
          <w:b/>
          <w:bCs/>
          <w:sz w:val="24"/>
          <w:szCs w:val="24"/>
          <w:lang w:val="es-ES_tradnl" w:eastAsia="es-ES"/>
        </w:rPr>
        <w:t xml:space="preserve">Artículo Nº </w:t>
      </w:r>
      <w:r w:rsidR="00295DC9">
        <w:rPr>
          <w:rFonts w:ascii="Times New Roman" w:eastAsia="Times New Roman" w:hAnsi="Times New Roman" w:cs="Times New Roman"/>
          <w:b/>
          <w:bCs/>
          <w:sz w:val="24"/>
          <w:szCs w:val="24"/>
          <w:lang w:val="es-ES_tradnl" w:eastAsia="es-ES"/>
        </w:rPr>
        <w:t>2</w:t>
      </w:r>
      <w:r w:rsidRPr="00FF0998">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 xml:space="preserve"> </w:t>
      </w:r>
      <w:r w:rsidR="00F1788A" w:rsidRPr="00097FB8">
        <w:rPr>
          <w:rFonts w:ascii="Times New Roman" w:eastAsia="Times New Roman" w:hAnsi="Times New Roman" w:cs="Times New Roman"/>
          <w:b/>
          <w:sz w:val="24"/>
          <w:szCs w:val="24"/>
          <w:lang w:val="es-ES_tradnl" w:eastAsia="es-ES"/>
        </w:rPr>
        <w:t>Difundir</w:t>
      </w:r>
      <w:r w:rsidR="001611CB">
        <w:rPr>
          <w:rFonts w:ascii="Times New Roman" w:eastAsia="Times New Roman" w:hAnsi="Times New Roman" w:cs="Times New Roman"/>
          <w:b/>
          <w:sz w:val="24"/>
          <w:szCs w:val="24"/>
          <w:lang w:val="es-ES_tradnl" w:eastAsia="es-ES"/>
        </w:rPr>
        <w:t xml:space="preserve"> </w:t>
      </w:r>
      <w:r w:rsidR="00295DC9">
        <w:rPr>
          <w:rFonts w:ascii="Times New Roman" w:eastAsia="Times New Roman" w:hAnsi="Times New Roman" w:cs="Times New Roman"/>
          <w:sz w:val="24"/>
          <w:szCs w:val="24"/>
          <w:lang w:val="es-ES_tradnl" w:eastAsia="es-ES"/>
        </w:rPr>
        <w:t xml:space="preserve">la Convocatoria Pública </w:t>
      </w:r>
      <w:r w:rsidR="0039007D">
        <w:rPr>
          <w:rFonts w:ascii="Times New Roman" w:eastAsia="Times New Roman" w:hAnsi="Times New Roman" w:cs="Times New Roman"/>
          <w:sz w:val="24"/>
          <w:szCs w:val="24"/>
          <w:lang w:val="es-ES_tradnl" w:eastAsia="es-ES"/>
        </w:rPr>
        <w:t xml:space="preserve">Extraordinaria </w:t>
      </w:r>
      <w:r w:rsidR="00295DC9">
        <w:rPr>
          <w:rFonts w:ascii="Times New Roman" w:eastAsia="Times New Roman" w:hAnsi="Times New Roman" w:cs="Times New Roman"/>
          <w:sz w:val="24"/>
          <w:szCs w:val="24"/>
          <w:lang w:val="es-ES_tradnl" w:eastAsia="es-ES"/>
        </w:rPr>
        <w:t>estableciendo el Cronograma Específico adjunto en el Anexo II de la presente, en el marco de la Resolución M.E.C.C. y T. N° 0371/21 – Calendario Escolar (febrero – abril 2021)</w:t>
      </w:r>
      <w:r w:rsidR="007F7C87">
        <w:rPr>
          <w:rFonts w:ascii="Times New Roman" w:eastAsia="Times New Roman" w:hAnsi="Times New Roman" w:cs="Times New Roman"/>
          <w:sz w:val="24"/>
          <w:szCs w:val="24"/>
          <w:lang w:val="es-ES_tradnl" w:eastAsia="es-ES"/>
        </w:rPr>
        <w:t>.</w:t>
      </w:r>
    </w:p>
    <w:p w14:paraId="6C320FF0" w14:textId="77777777" w:rsidR="00B43004" w:rsidRPr="00B43004" w:rsidRDefault="00B43004" w:rsidP="005A259F">
      <w:pPr>
        <w:spacing w:after="0"/>
        <w:jc w:val="both"/>
        <w:rPr>
          <w:rFonts w:ascii="Times New Roman" w:eastAsia="Times New Roman" w:hAnsi="Times New Roman" w:cs="Times New Roman"/>
          <w:sz w:val="24"/>
          <w:szCs w:val="24"/>
          <w:lang w:val="es-ES_tradnl" w:eastAsia="es-ES"/>
        </w:rPr>
      </w:pPr>
      <w:r w:rsidRPr="00FF0998">
        <w:rPr>
          <w:rFonts w:ascii="Times New Roman" w:eastAsia="Times New Roman" w:hAnsi="Times New Roman" w:cs="Times New Roman"/>
          <w:b/>
          <w:bCs/>
          <w:sz w:val="24"/>
          <w:szCs w:val="24"/>
          <w:lang w:val="es-ES" w:eastAsia="es-ES"/>
        </w:rPr>
        <w:t xml:space="preserve">Artículo Nº </w:t>
      </w:r>
      <w:r>
        <w:rPr>
          <w:rFonts w:ascii="Times New Roman" w:eastAsia="Times New Roman" w:hAnsi="Times New Roman" w:cs="Times New Roman"/>
          <w:b/>
          <w:bCs/>
          <w:sz w:val="24"/>
          <w:szCs w:val="24"/>
          <w:lang w:val="es-ES" w:eastAsia="es-ES"/>
        </w:rPr>
        <w:t xml:space="preserve">3: Consignar </w:t>
      </w:r>
      <w:r>
        <w:rPr>
          <w:rFonts w:ascii="Times New Roman" w:eastAsia="Times New Roman" w:hAnsi="Times New Roman" w:cs="Times New Roman"/>
          <w:bCs/>
          <w:sz w:val="24"/>
          <w:szCs w:val="24"/>
          <w:lang w:val="es-ES" w:eastAsia="es-ES"/>
        </w:rPr>
        <w:t>los requisitos de inscripción y la documentación requerida en el Anexo III del presente acto administrativo.</w:t>
      </w:r>
    </w:p>
    <w:p w14:paraId="579A624C" w14:textId="726F5947" w:rsidR="005C7A26" w:rsidRDefault="00F87583" w:rsidP="00FF0998">
      <w:pPr>
        <w:spacing w:after="0"/>
        <w:jc w:val="both"/>
        <w:rPr>
          <w:rFonts w:ascii="Times New Roman" w:eastAsia="Times New Roman" w:hAnsi="Times New Roman" w:cs="Times New Roman"/>
          <w:sz w:val="24"/>
          <w:szCs w:val="24"/>
          <w:lang w:val="es-ES" w:eastAsia="es-ES"/>
        </w:rPr>
      </w:pPr>
      <w:r w:rsidRPr="00FF0998">
        <w:rPr>
          <w:rFonts w:ascii="Times New Roman" w:eastAsia="Times New Roman" w:hAnsi="Times New Roman" w:cs="Times New Roman"/>
          <w:b/>
          <w:bCs/>
          <w:sz w:val="24"/>
          <w:szCs w:val="24"/>
          <w:lang w:val="es-ES" w:eastAsia="es-ES"/>
        </w:rPr>
        <w:t xml:space="preserve">Artículo Nº </w:t>
      </w:r>
      <w:r w:rsidR="00B43004">
        <w:rPr>
          <w:rFonts w:ascii="Times New Roman" w:eastAsia="Times New Roman" w:hAnsi="Times New Roman" w:cs="Times New Roman"/>
          <w:b/>
          <w:bCs/>
          <w:sz w:val="24"/>
          <w:szCs w:val="24"/>
          <w:lang w:val="es-ES" w:eastAsia="es-ES"/>
        </w:rPr>
        <w:t>4</w:t>
      </w:r>
      <w:r w:rsidR="00162301" w:rsidRPr="00FF0998">
        <w:rPr>
          <w:rFonts w:ascii="Times New Roman" w:eastAsia="Times New Roman" w:hAnsi="Times New Roman" w:cs="Times New Roman"/>
          <w:sz w:val="24"/>
          <w:szCs w:val="24"/>
          <w:lang w:val="es-ES" w:eastAsia="es-ES"/>
        </w:rPr>
        <w:t>:</w:t>
      </w:r>
      <w:r w:rsidR="005A259F">
        <w:rPr>
          <w:rFonts w:ascii="Times New Roman" w:eastAsia="Times New Roman" w:hAnsi="Times New Roman" w:cs="Times New Roman"/>
          <w:sz w:val="24"/>
          <w:szCs w:val="24"/>
          <w:lang w:val="es-ES" w:eastAsia="es-ES"/>
        </w:rPr>
        <w:t xml:space="preserve"> </w:t>
      </w:r>
      <w:r w:rsidR="00097FB8" w:rsidRPr="00097FB8">
        <w:rPr>
          <w:rFonts w:ascii="Times New Roman" w:eastAsia="Times New Roman" w:hAnsi="Times New Roman" w:cs="Times New Roman"/>
          <w:b/>
          <w:sz w:val="24"/>
          <w:szCs w:val="24"/>
          <w:lang w:val="es-ES" w:eastAsia="es-ES"/>
        </w:rPr>
        <w:t>Elevar</w:t>
      </w:r>
      <w:r w:rsidR="002F50C9">
        <w:rPr>
          <w:rFonts w:ascii="Times New Roman" w:eastAsia="Times New Roman" w:hAnsi="Times New Roman" w:cs="Times New Roman"/>
          <w:sz w:val="24"/>
          <w:szCs w:val="24"/>
          <w:lang w:val="es-ES" w:eastAsia="es-ES"/>
        </w:rPr>
        <w:t xml:space="preserve"> </w:t>
      </w:r>
      <w:r w:rsidR="00B43004">
        <w:rPr>
          <w:rFonts w:ascii="Times New Roman" w:eastAsia="Times New Roman" w:hAnsi="Times New Roman" w:cs="Times New Roman"/>
          <w:sz w:val="24"/>
          <w:szCs w:val="24"/>
          <w:lang w:val="es-ES" w:eastAsia="es-ES"/>
        </w:rPr>
        <w:t xml:space="preserve">la presente </w:t>
      </w:r>
      <w:r w:rsidR="00EB2399">
        <w:rPr>
          <w:rFonts w:ascii="Times New Roman" w:eastAsia="Times New Roman" w:hAnsi="Times New Roman" w:cs="Times New Roman"/>
          <w:sz w:val="24"/>
          <w:szCs w:val="24"/>
          <w:lang w:val="es-ES" w:eastAsia="es-ES"/>
        </w:rPr>
        <w:t>Disposición</w:t>
      </w:r>
      <w:r w:rsidR="00B43004">
        <w:rPr>
          <w:rFonts w:ascii="Times New Roman" w:eastAsia="Times New Roman" w:hAnsi="Times New Roman" w:cs="Times New Roman"/>
          <w:sz w:val="24"/>
          <w:szCs w:val="24"/>
          <w:lang w:val="es-ES" w:eastAsia="es-ES"/>
        </w:rPr>
        <w:t xml:space="preserve"> I</w:t>
      </w:r>
      <w:r w:rsidR="00EB2399">
        <w:rPr>
          <w:rFonts w:ascii="Times New Roman" w:eastAsia="Times New Roman" w:hAnsi="Times New Roman" w:cs="Times New Roman"/>
          <w:sz w:val="24"/>
          <w:szCs w:val="24"/>
          <w:lang w:val="es-ES" w:eastAsia="es-ES"/>
        </w:rPr>
        <w:t>.</w:t>
      </w:r>
      <w:r w:rsidR="00B43004">
        <w:rPr>
          <w:rFonts w:ascii="Times New Roman" w:eastAsia="Times New Roman" w:hAnsi="Times New Roman" w:cs="Times New Roman"/>
          <w:sz w:val="24"/>
          <w:szCs w:val="24"/>
          <w:lang w:val="es-ES" w:eastAsia="es-ES"/>
        </w:rPr>
        <w:t>P</w:t>
      </w:r>
      <w:r w:rsidR="00EB2399">
        <w:rPr>
          <w:rFonts w:ascii="Times New Roman" w:eastAsia="Times New Roman" w:hAnsi="Times New Roman" w:cs="Times New Roman"/>
          <w:sz w:val="24"/>
          <w:szCs w:val="24"/>
          <w:lang w:val="es-ES" w:eastAsia="es-ES"/>
        </w:rPr>
        <w:t>.</w:t>
      </w:r>
      <w:r w:rsidR="00B43004">
        <w:rPr>
          <w:rFonts w:ascii="Times New Roman" w:eastAsia="Times New Roman" w:hAnsi="Times New Roman" w:cs="Times New Roman"/>
          <w:sz w:val="24"/>
          <w:szCs w:val="24"/>
          <w:lang w:val="es-ES" w:eastAsia="es-ES"/>
        </w:rPr>
        <w:t>E</w:t>
      </w:r>
      <w:r w:rsidR="00EB2399">
        <w:rPr>
          <w:rFonts w:ascii="Times New Roman" w:eastAsia="Times New Roman" w:hAnsi="Times New Roman" w:cs="Times New Roman"/>
          <w:sz w:val="24"/>
          <w:szCs w:val="24"/>
          <w:lang w:val="es-ES" w:eastAsia="es-ES"/>
        </w:rPr>
        <w:t>.</w:t>
      </w:r>
      <w:r w:rsidR="00B43004">
        <w:rPr>
          <w:rFonts w:ascii="Times New Roman" w:eastAsia="Times New Roman" w:hAnsi="Times New Roman" w:cs="Times New Roman"/>
          <w:sz w:val="24"/>
          <w:szCs w:val="24"/>
          <w:lang w:val="es-ES" w:eastAsia="es-ES"/>
        </w:rPr>
        <w:t xml:space="preserve">S </w:t>
      </w:r>
      <w:r w:rsidR="00EB2399">
        <w:rPr>
          <w:rFonts w:ascii="Times New Roman" w:eastAsia="Times New Roman" w:hAnsi="Times New Roman" w:cs="Times New Roman"/>
          <w:sz w:val="24"/>
          <w:szCs w:val="24"/>
          <w:lang w:val="es-ES" w:eastAsia="es-ES"/>
        </w:rPr>
        <w:t>“</w:t>
      </w:r>
      <w:r w:rsidR="00B43004">
        <w:rPr>
          <w:rFonts w:ascii="Times New Roman" w:eastAsia="Times New Roman" w:hAnsi="Times New Roman" w:cs="Times New Roman"/>
          <w:sz w:val="24"/>
          <w:szCs w:val="24"/>
          <w:lang w:val="es-ES" w:eastAsia="es-ES"/>
        </w:rPr>
        <w:t>F</w:t>
      </w:r>
      <w:r w:rsidR="00EB2399">
        <w:rPr>
          <w:rFonts w:ascii="Times New Roman" w:eastAsia="Times New Roman" w:hAnsi="Times New Roman" w:cs="Times New Roman"/>
          <w:sz w:val="24"/>
          <w:szCs w:val="24"/>
          <w:lang w:val="es-ES" w:eastAsia="es-ES"/>
        </w:rPr>
        <w:t>.</w:t>
      </w:r>
      <w:r w:rsidR="00B43004">
        <w:rPr>
          <w:rFonts w:ascii="Times New Roman" w:eastAsia="Times New Roman" w:hAnsi="Times New Roman" w:cs="Times New Roman"/>
          <w:sz w:val="24"/>
          <w:szCs w:val="24"/>
          <w:lang w:val="es-ES" w:eastAsia="es-ES"/>
        </w:rPr>
        <w:t>A</w:t>
      </w:r>
      <w:r w:rsidR="00EB2399">
        <w:rPr>
          <w:rFonts w:ascii="Times New Roman" w:eastAsia="Times New Roman" w:hAnsi="Times New Roman" w:cs="Times New Roman"/>
          <w:sz w:val="24"/>
          <w:szCs w:val="24"/>
          <w:lang w:val="es-ES" w:eastAsia="es-ES"/>
        </w:rPr>
        <w:t>.”</w:t>
      </w:r>
      <w:r w:rsidR="00B43004">
        <w:rPr>
          <w:rFonts w:ascii="Times New Roman" w:eastAsia="Times New Roman" w:hAnsi="Times New Roman" w:cs="Times New Roman"/>
          <w:sz w:val="24"/>
          <w:szCs w:val="24"/>
          <w:lang w:val="es-ES" w:eastAsia="es-ES"/>
        </w:rPr>
        <w:t xml:space="preserve"> </w:t>
      </w:r>
      <w:r w:rsidR="00097FB8">
        <w:rPr>
          <w:rFonts w:ascii="Times New Roman" w:eastAsia="Times New Roman" w:hAnsi="Times New Roman" w:cs="Times New Roman"/>
          <w:sz w:val="24"/>
          <w:szCs w:val="24"/>
          <w:lang w:val="es-ES" w:eastAsia="es-ES"/>
        </w:rPr>
        <w:t>a la Dirección P</w:t>
      </w:r>
      <w:r w:rsidR="00674C56">
        <w:rPr>
          <w:rFonts w:ascii="Times New Roman" w:eastAsia="Times New Roman" w:hAnsi="Times New Roman" w:cs="Times New Roman"/>
          <w:sz w:val="24"/>
          <w:szCs w:val="24"/>
          <w:lang w:val="es-ES" w:eastAsia="es-ES"/>
        </w:rPr>
        <w:t>rovincial de Educación Superior</w:t>
      </w:r>
      <w:r w:rsidR="002F50C9">
        <w:rPr>
          <w:rFonts w:ascii="Times New Roman" w:eastAsia="Times New Roman" w:hAnsi="Times New Roman" w:cs="Times New Roman"/>
          <w:sz w:val="24"/>
          <w:szCs w:val="24"/>
          <w:lang w:val="es-ES" w:eastAsia="es-ES"/>
        </w:rPr>
        <w:t>,</w:t>
      </w:r>
      <w:r w:rsidR="00097FB8">
        <w:rPr>
          <w:rFonts w:ascii="Times New Roman" w:eastAsia="Times New Roman" w:hAnsi="Times New Roman" w:cs="Times New Roman"/>
          <w:sz w:val="24"/>
          <w:szCs w:val="24"/>
          <w:lang w:val="es-ES" w:eastAsia="es-ES"/>
        </w:rPr>
        <w:t xml:space="preserve"> para la correspondiente autorización.</w:t>
      </w:r>
    </w:p>
    <w:p w14:paraId="58B9DE0A" w14:textId="77777777" w:rsidR="00097FB8" w:rsidRPr="00FF0998" w:rsidRDefault="00097FB8" w:rsidP="00097FB8">
      <w:pPr>
        <w:spacing w:after="0"/>
        <w:jc w:val="both"/>
        <w:rPr>
          <w:rFonts w:ascii="Times New Roman" w:eastAsia="Times New Roman" w:hAnsi="Times New Roman" w:cs="Times New Roman"/>
          <w:sz w:val="24"/>
          <w:szCs w:val="24"/>
          <w:lang w:val="es-ES" w:eastAsia="es-ES"/>
        </w:rPr>
      </w:pPr>
      <w:r w:rsidRPr="00FF0998">
        <w:rPr>
          <w:rFonts w:ascii="Times New Roman" w:eastAsia="Times New Roman" w:hAnsi="Times New Roman" w:cs="Times New Roman"/>
          <w:b/>
          <w:bCs/>
          <w:sz w:val="24"/>
          <w:szCs w:val="24"/>
          <w:lang w:val="es-ES" w:eastAsia="es-ES"/>
        </w:rPr>
        <w:t xml:space="preserve">Artículo Nº </w:t>
      </w:r>
      <w:r>
        <w:rPr>
          <w:rFonts w:ascii="Times New Roman" w:eastAsia="Times New Roman" w:hAnsi="Times New Roman" w:cs="Times New Roman"/>
          <w:b/>
          <w:bCs/>
          <w:sz w:val="24"/>
          <w:szCs w:val="24"/>
          <w:lang w:val="es-ES" w:eastAsia="es-ES"/>
        </w:rPr>
        <w:t>5</w:t>
      </w:r>
      <w:r w:rsidRPr="00FF0998">
        <w:rPr>
          <w:rFonts w:ascii="Times New Roman" w:eastAsia="Times New Roman" w:hAnsi="Times New Roman" w:cs="Times New Roman"/>
          <w:sz w:val="24"/>
          <w:szCs w:val="24"/>
          <w:lang w:val="es-ES" w:eastAsia="es-ES"/>
        </w:rPr>
        <w:t xml:space="preserve">: </w:t>
      </w:r>
      <w:r w:rsidRPr="00097FB8">
        <w:rPr>
          <w:rFonts w:ascii="Times New Roman" w:eastAsia="Times New Roman" w:hAnsi="Times New Roman" w:cs="Times New Roman"/>
          <w:b/>
          <w:sz w:val="24"/>
          <w:szCs w:val="24"/>
          <w:lang w:val="es-ES" w:eastAsia="es-ES"/>
        </w:rPr>
        <w:t>Cumplido</w:t>
      </w:r>
      <w:r w:rsidRPr="00FF0998">
        <w:rPr>
          <w:rFonts w:ascii="Times New Roman" w:eastAsia="Times New Roman" w:hAnsi="Times New Roman" w:cs="Times New Roman"/>
          <w:sz w:val="24"/>
          <w:szCs w:val="24"/>
          <w:lang w:val="es-ES" w:eastAsia="es-ES"/>
        </w:rPr>
        <w:t>, archívese.</w:t>
      </w:r>
    </w:p>
    <w:p w14:paraId="6D881D11" w14:textId="77777777" w:rsidR="000C6976" w:rsidRPr="00A363EA" w:rsidRDefault="000C6976" w:rsidP="00FF0998">
      <w:pPr>
        <w:spacing w:after="0" w:line="240" w:lineRule="auto"/>
        <w:jc w:val="both"/>
        <w:rPr>
          <w:rFonts w:ascii="Times New Roman" w:eastAsia="Times New Roman" w:hAnsi="Times New Roman" w:cs="Times New Roman"/>
          <w:sz w:val="28"/>
          <w:szCs w:val="28"/>
          <w:lang w:val="es-ES" w:eastAsia="es-ES"/>
        </w:rPr>
      </w:pPr>
    </w:p>
    <w:p w14:paraId="19D0038C" w14:textId="253E9E87" w:rsidR="00D576AF" w:rsidRDefault="00F87583" w:rsidP="00A861FF">
      <w:pPr>
        <w:spacing w:after="0" w:line="240" w:lineRule="auto"/>
        <w:jc w:val="both"/>
        <w:rPr>
          <w:rFonts w:ascii="Times New Roman" w:eastAsia="Batang" w:hAnsi="Times New Roman" w:cs="Times New Roman"/>
          <w:b/>
          <w:sz w:val="24"/>
          <w:szCs w:val="24"/>
          <w:u w:val="single"/>
          <w:lang w:val="es-ES" w:eastAsia="es-ES"/>
        </w:rPr>
      </w:pPr>
      <w:r w:rsidRPr="00FF0998">
        <w:rPr>
          <w:rFonts w:ascii="Times New Roman" w:eastAsia="Times New Roman" w:hAnsi="Times New Roman" w:cs="Times New Roman"/>
          <w:b/>
          <w:bCs/>
          <w:sz w:val="24"/>
          <w:szCs w:val="24"/>
          <w:u w:val="single"/>
          <w:lang w:val="es-ES" w:eastAsia="es-ES"/>
        </w:rPr>
        <w:t>DISPOSICIÓN   I.P.</w:t>
      </w:r>
      <w:r w:rsidR="005C7A26" w:rsidRPr="00FF0998">
        <w:rPr>
          <w:rFonts w:ascii="Times New Roman" w:eastAsia="Times New Roman" w:hAnsi="Times New Roman" w:cs="Times New Roman"/>
          <w:b/>
          <w:bCs/>
          <w:sz w:val="24"/>
          <w:szCs w:val="24"/>
          <w:u w:val="single"/>
          <w:lang w:val="es-ES" w:eastAsia="es-ES"/>
        </w:rPr>
        <w:t xml:space="preserve">E.S. </w:t>
      </w:r>
      <w:r w:rsidR="005C7A26" w:rsidRPr="00FF0998">
        <w:rPr>
          <w:rFonts w:ascii="Times New Roman" w:eastAsia="Batang" w:hAnsi="Times New Roman" w:cs="Times New Roman"/>
          <w:b/>
          <w:sz w:val="24"/>
          <w:szCs w:val="24"/>
          <w:u w:val="single"/>
          <w:lang w:val="es-ES" w:eastAsia="es-ES"/>
        </w:rPr>
        <w:t xml:space="preserve">“FLORENTINO AMEGHINO” </w:t>
      </w:r>
      <w:r w:rsidR="00A861FF" w:rsidRPr="00FF0998">
        <w:rPr>
          <w:rFonts w:ascii="Times New Roman" w:eastAsia="Times New Roman" w:hAnsi="Times New Roman" w:cs="Times New Roman"/>
          <w:b/>
          <w:bCs/>
          <w:sz w:val="24"/>
          <w:szCs w:val="24"/>
          <w:u w:val="single"/>
          <w:lang w:val="es-ES" w:eastAsia="es-ES"/>
        </w:rPr>
        <w:t>– USHUAIA</w:t>
      </w:r>
      <w:r w:rsidR="000C6976" w:rsidRPr="00FF0998">
        <w:rPr>
          <w:rFonts w:ascii="Times New Roman" w:eastAsia="Times New Roman" w:hAnsi="Times New Roman" w:cs="Times New Roman"/>
          <w:b/>
          <w:bCs/>
          <w:sz w:val="24"/>
          <w:szCs w:val="24"/>
          <w:u w:val="single"/>
          <w:lang w:val="es-ES" w:eastAsia="es-ES"/>
        </w:rPr>
        <w:t>- N</w:t>
      </w:r>
      <w:proofErr w:type="gramStart"/>
      <w:r w:rsidR="000C6976" w:rsidRPr="00FF0998">
        <w:rPr>
          <w:rFonts w:ascii="Times New Roman" w:eastAsia="Times New Roman" w:hAnsi="Times New Roman" w:cs="Times New Roman"/>
          <w:b/>
          <w:bCs/>
          <w:sz w:val="24"/>
          <w:szCs w:val="24"/>
          <w:u w:val="single"/>
          <w:lang w:val="es-ES" w:eastAsia="es-ES"/>
        </w:rPr>
        <w:t>º</w:t>
      </w:r>
      <w:r w:rsidR="00A24DB5">
        <w:rPr>
          <w:rFonts w:ascii="Times New Roman" w:eastAsia="Times New Roman" w:hAnsi="Times New Roman" w:cs="Times New Roman"/>
          <w:b/>
          <w:bCs/>
          <w:sz w:val="24"/>
          <w:szCs w:val="24"/>
          <w:u w:val="single"/>
          <w:lang w:val="es-ES" w:eastAsia="es-ES"/>
        </w:rPr>
        <w:t xml:space="preserve"> </w:t>
      </w:r>
      <w:r w:rsidR="006E091D">
        <w:rPr>
          <w:rFonts w:ascii="Times New Roman" w:eastAsia="Times New Roman" w:hAnsi="Times New Roman" w:cs="Times New Roman"/>
          <w:b/>
          <w:bCs/>
          <w:sz w:val="24"/>
          <w:szCs w:val="24"/>
          <w:u w:val="single"/>
          <w:lang w:val="es-ES" w:eastAsia="es-ES"/>
        </w:rPr>
        <w:t xml:space="preserve"> </w:t>
      </w:r>
      <w:r w:rsidR="00D5676B" w:rsidRPr="00D5676B">
        <w:rPr>
          <w:rFonts w:ascii="Times New Roman" w:eastAsia="Times New Roman" w:hAnsi="Times New Roman" w:cs="Times New Roman"/>
          <w:b/>
          <w:bCs/>
          <w:sz w:val="40"/>
          <w:szCs w:val="40"/>
          <w:u w:val="single"/>
          <w:lang w:val="es-ES" w:eastAsia="es-ES"/>
        </w:rPr>
        <w:t>163</w:t>
      </w:r>
      <w:proofErr w:type="gramEnd"/>
      <w:r w:rsidR="00EF1656" w:rsidRPr="00D5676B">
        <w:rPr>
          <w:rFonts w:ascii="Times New Roman" w:eastAsia="Times New Roman" w:hAnsi="Times New Roman" w:cs="Times New Roman"/>
          <w:b/>
          <w:bCs/>
          <w:sz w:val="40"/>
          <w:szCs w:val="40"/>
          <w:u w:val="single"/>
          <w:lang w:val="es-ES" w:eastAsia="es-ES"/>
        </w:rPr>
        <w:t xml:space="preserve"> </w:t>
      </w:r>
      <w:r w:rsidR="00A861FF" w:rsidRPr="00D5676B">
        <w:rPr>
          <w:rFonts w:ascii="Times New Roman" w:eastAsia="Times New Roman" w:hAnsi="Times New Roman" w:cs="Times New Roman"/>
          <w:b/>
          <w:bCs/>
          <w:sz w:val="24"/>
          <w:szCs w:val="24"/>
          <w:u w:val="single"/>
          <w:lang w:val="es-ES" w:eastAsia="es-ES"/>
        </w:rPr>
        <w:t>/</w:t>
      </w:r>
      <w:r w:rsidR="00216C95" w:rsidRPr="00D5676B">
        <w:rPr>
          <w:rFonts w:ascii="Times New Roman" w:eastAsia="Times New Roman" w:hAnsi="Times New Roman" w:cs="Times New Roman"/>
          <w:b/>
          <w:bCs/>
          <w:sz w:val="24"/>
          <w:szCs w:val="24"/>
          <w:u w:val="single"/>
          <w:lang w:val="es-ES" w:eastAsia="es-ES"/>
        </w:rPr>
        <w:t>2021</w:t>
      </w:r>
      <w:r w:rsidRPr="00FF0998">
        <w:rPr>
          <w:rFonts w:ascii="Times New Roman" w:eastAsia="Times New Roman" w:hAnsi="Times New Roman" w:cs="Times New Roman"/>
          <w:b/>
          <w:sz w:val="24"/>
          <w:szCs w:val="24"/>
          <w:lang w:val="es-ES" w:eastAsia="es-ES"/>
        </w:rPr>
        <w:tab/>
      </w:r>
    </w:p>
    <w:p w14:paraId="5C24DAC3" w14:textId="77777777" w:rsidR="002F50C9" w:rsidRPr="002F50C9" w:rsidRDefault="002F50C9" w:rsidP="00A861FF">
      <w:pPr>
        <w:spacing w:after="0" w:line="240" w:lineRule="auto"/>
        <w:jc w:val="both"/>
        <w:rPr>
          <w:rFonts w:ascii="Times New Roman" w:eastAsia="Batang" w:hAnsi="Times New Roman" w:cs="Times New Roman"/>
          <w:b/>
          <w:sz w:val="24"/>
          <w:szCs w:val="24"/>
          <w:u w:val="single"/>
          <w:lang w:val="es-ES" w:eastAsia="es-ES"/>
        </w:rPr>
      </w:pPr>
    </w:p>
    <w:p w14:paraId="0CE960EE" w14:textId="77777777" w:rsidR="00D576AF" w:rsidRPr="00DE463C" w:rsidRDefault="005A259F" w:rsidP="00A861FF">
      <w:pPr>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
          <w:bCs/>
          <w:sz w:val="24"/>
          <w:szCs w:val="24"/>
          <w:lang w:val="es-ES_tradnl" w:eastAsia="es-ES"/>
        </w:rPr>
        <w:t xml:space="preserve">                                  </w:t>
      </w:r>
      <w:r w:rsidR="008C0C68">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
          <w:bCs/>
          <w:sz w:val="24"/>
          <w:szCs w:val="24"/>
          <w:lang w:val="es-ES_tradnl" w:eastAsia="es-ES"/>
        </w:rPr>
        <w:t xml:space="preserve">            </w:t>
      </w:r>
    </w:p>
    <w:p w14:paraId="70384820" w14:textId="77777777" w:rsidR="005B7FCA" w:rsidRPr="008C0C68" w:rsidRDefault="005B7FCA" w:rsidP="008C0C68">
      <w:pPr>
        <w:rPr>
          <w:rFonts w:ascii="Times New Roman" w:eastAsia="Times New Roman" w:hAnsi="Times New Roman" w:cs="Times New Roman"/>
          <w:b/>
          <w:bCs/>
          <w:sz w:val="24"/>
          <w:szCs w:val="24"/>
          <w:u w:val="single"/>
          <w:lang w:val="es-ES_tradnl" w:eastAsia="es-ES"/>
        </w:rPr>
      </w:pPr>
    </w:p>
    <w:p w14:paraId="3A33E046" w14:textId="77777777" w:rsidR="00891AB0" w:rsidRDefault="00EB2399" w:rsidP="008C311F">
      <w:pPr>
        <w:spacing w:after="0" w:line="240" w:lineRule="auto"/>
        <w:rPr>
          <w:rFonts w:ascii="Times New Roman" w:eastAsia="Times New Roman" w:hAnsi="Times New Roman" w:cs="Times New Roman"/>
          <w:b/>
          <w:bCs/>
          <w:sz w:val="24"/>
          <w:szCs w:val="24"/>
          <w:u w:val="single"/>
          <w:lang w:val="es-ES_tradnl" w:eastAsia="es-ES"/>
        </w:rPr>
      </w:pPr>
      <w:r w:rsidRPr="00DE463C">
        <w:rPr>
          <w:rFonts w:ascii="Times New Roman" w:hAnsi="Times New Roman" w:cs="Times New Roman"/>
          <w:b/>
          <w:noProof/>
          <w:sz w:val="24"/>
          <w:szCs w:val="24"/>
          <w:lang w:eastAsia="es-AR"/>
        </w:rPr>
        <w:drawing>
          <wp:anchor distT="0" distB="0" distL="114300" distR="114300" simplePos="0" relativeHeight="251656704" behindDoc="0" locked="0" layoutInCell="1" allowOverlap="1" wp14:anchorId="41A4C901" wp14:editId="69C00D84">
            <wp:simplePos x="0" y="0"/>
            <wp:positionH relativeFrom="column">
              <wp:posOffset>2409190</wp:posOffset>
            </wp:positionH>
            <wp:positionV relativeFrom="paragraph">
              <wp:posOffset>76200</wp:posOffset>
            </wp:positionV>
            <wp:extent cx="3284855" cy="1828800"/>
            <wp:effectExtent l="0" t="0" r="0" b="0"/>
            <wp:wrapThrough wrapText="bothSides">
              <wp:wrapPolygon edited="0">
                <wp:start x="0" y="0"/>
                <wp:lineTo x="0" y="21375"/>
                <wp:lineTo x="21420" y="21375"/>
                <wp:lineTo x="21420" y="0"/>
                <wp:lineTo x="0" y="0"/>
              </wp:wrapPolygon>
            </wp:wrapThrough>
            <wp:docPr id="2" name="Imagen 1" descr="H:\Prosecretaría - AÑO 2020 - Roald\Firmas digitales\Firma digital Adriana.jpg"/>
            <wp:cNvGraphicFramePr/>
            <a:graphic xmlns:a="http://schemas.openxmlformats.org/drawingml/2006/main">
              <a:graphicData uri="http://schemas.openxmlformats.org/drawingml/2006/picture">
                <pic:pic xmlns:pic="http://schemas.openxmlformats.org/drawingml/2006/picture">
                  <pic:nvPicPr>
                    <pic:cNvPr id="0" name="Picture 1" descr="H:\Prosecretaría - AÑO 2020 - Roald\Firmas digitales\Firma digital Adri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4855" cy="1828800"/>
                    </a:xfrm>
                    <a:prstGeom prst="rect">
                      <a:avLst/>
                    </a:prstGeom>
                    <a:noFill/>
                    <a:ln w="9525">
                      <a:noFill/>
                      <a:miter lim="800000"/>
                      <a:headEnd/>
                      <a:tailEnd/>
                    </a:ln>
                  </pic:spPr>
                </pic:pic>
              </a:graphicData>
            </a:graphic>
          </wp:anchor>
        </w:drawing>
      </w:r>
    </w:p>
    <w:p w14:paraId="732F9F97" w14:textId="77777777" w:rsidR="00891AB0" w:rsidRDefault="00891AB0" w:rsidP="008C311F">
      <w:pPr>
        <w:spacing w:after="0" w:line="240" w:lineRule="auto"/>
        <w:rPr>
          <w:rFonts w:ascii="Times New Roman" w:eastAsia="Times New Roman" w:hAnsi="Times New Roman" w:cs="Times New Roman"/>
          <w:b/>
          <w:bCs/>
          <w:sz w:val="24"/>
          <w:szCs w:val="24"/>
          <w:u w:val="single"/>
          <w:lang w:val="es-ES_tradnl" w:eastAsia="es-ES"/>
        </w:rPr>
      </w:pPr>
    </w:p>
    <w:p w14:paraId="050A4C9C" w14:textId="77777777" w:rsidR="00891AB0" w:rsidRDefault="00891AB0" w:rsidP="008C311F">
      <w:pPr>
        <w:spacing w:after="0" w:line="240" w:lineRule="auto"/>
        <w:rPr>
          <w:rFonts w:ascii="Times New Roman" w:eastAsia="Times New Roman" w:hAnsi="Times New Roman" w:cs="Times New Roman"/>
          <w:b/>
          <w:bCs/>
          <w:sz w:val="24"/>
          <w:szCs w:val="24"/>
          <w:u w:val="single"/>
          <w:lang w:val="es-ES_tradnl" w:eastAsia="es-ES"/>
        </w:rPr>
      </w:pPr>
    </w:p>
    <w:p w14:paraId="7729ADBF" w14:textId="77777777" w:rsidR="00891AB0" w:rsidRDefault="00891AB0" w:rsidP="008C311F">
      <w:pPr>
        <w:spacing w:after="0" w:line="240" w:lineRule="auto"/>
        <w:rPr>
          <w:rFonts w:ascii="Times New Roman" w:eastAsia="Times New Roman" w:hAnsi="Times New Roman" w:cs="Times New Roman"/>
          <w:b/>
          <w:bCs/>
          <w:sz w:val="24"/>
          <w:szCs w:val="24"/>
          <w:u w:val="single"/>
          <w:lang w:val="es-ES_tradnl" w:eastAsia="es-ES"/>
        </w:rPr>
      </w:pPr>
    </w:p>
    <w:p w14:paraId="14FB779E" w14:textId="77777777" w:rsidR="00891AB0" w:rsidRDefault="00891AB0" w:rsidP="008C311F">
      <w:pPr>
        <w:spacing w:after="0" w:line="240" w:lineRule="auto"/>
        <w:rPr>
          <w:rFonts w:ascii="Times New Roman" w:eastAsia="Times New Roman" w:hAnsi="Times New Roman" w:cs="Times New Roman"/>
          <w:b/>
          <w:bCs/>
          <w:sz w:val="24"/>
          <w:szCs w:val="24"/>
          <w:u w:val="single"/>
          <w:lang w:val="es-ES_tradnl" w:eastAsia="es-ES"/>
        </w:rPr>
      </w:pPr>
    </w:p>
    <w:p w14:paraId="0E28AC5D" w14:textId="77777777" w:rsidR="00891AB0" w:rsidRDefault="00891AB0" w:rsidP="008C311F">
      <w:pPr>
        <w:spacing w:after="0" w:line="240" w:lineRule="auto"/>
        <w:rPr>
          <w:rFonts w:ascii="Times New Roman" w:eastAsia="Times New Roman" w:hAnsi="Times New Roman" w:cs="Times New Roman"/>
          <w:b/>
          <w:bCs/>
          <w:sz w:val="24"/>
          <w:szCs w:val="24"/>
          <w:u w:val="single"/>
          <w:lang w:val="es-ES_tradnl" w:eastAsia="es-ES"/>
        </w:rPr>
      </w:pPr>
    </w:p>
    <w:p w14:paraId="49691598"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5F6E4FB1"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25F43396"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246BC5C1"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558E42CC"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4DA5631A"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5CD7B1DD"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59CF47D2"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000329A5"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14615711"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7555DC86"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79F9F4ED"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05363471"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0B868EC6"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441FEC7D"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17C057D8"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48F6CA8A"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3EC4FE81"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266463B2"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74516C6B"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72B92D05"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4501053D"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5332C8B4"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5E4A8F89"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6D71550E"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2FD8F592"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3151A2B4"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23DBA3DE"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405A78CC" w14:textId="77777777" w:rsidR="00572DCF" w:rsidRDefault="00572DCF"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69D90419" w14:textId="77777777" w:rsidR="00572DCF" w:rsidRDefault="00572DCF"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457F12B1" w14:textId="77777777" w:rsidR="00572DCF" w:rsidRDefault="00572DCF"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3C2A3246" w14:textId="77777777" w:rsidR="00EB2399" w:rsidRDefault="00EB2399"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36FCE173" w14:textId="77777777" w:rsidR="00572DCF" w:rsidRDefault="00572DCF" w:rsidP="00D770AD">
      <w:pPr>
        <w:spacing w:after="0" w:line="240" w:lineRule="auto"/>
        <w:jc w:val="center"/>
        <w:rPr>
          <w:rFonts w:ascii="Times New Roman" w:eastAsia="Times New Roman" w:hAnsi="Times New Roman" w:cs="Times New Roman"/>
          <w:b/>
          <w:bCs/>
          <w:sz w:val="24"/>
          <w:szCs w:val="24"/>
          <w:u w:val="single"/>
          <w:lang w:val="es-ES_tradnl" w:eastAsia="es-ES"/>
        </w:rPr>
      </w:pPr>
    </w:p>
    <w:p w14:paraId="182B8C69" w14:textId="0B7D85A5" w:rsidR="008C311F" w:rsidRDefault="008C311F" w:rsidP="00D770AD">
      <w:pPr>
        <w:spacing w:after="0" w:line="240" w:lineRule="auto"/>
        <w:jc w:val="center"/>
        <w:rPr>
          <w:rFonts w:ascii="Times New Roman" w:eastAsia="Times New Roman" w:hAnsi="Times New Roman" w:cs="Times New Roman"/>
          <w:b/>
          <w:bCs/>
          <w:sz w:val="24"/>
          <w:szCs w:val="24"/>
          <w:u w:val="single"/>
          <w:lang w:val="es-ES" w:eastAsia="es-ES"/>
        </w:rPr>
      </w:pPr>
      <w:r w:rsidRPr="00BB1EED">
        <w:rPr>
          <w:rFonts w:ascii="Times New Roman" w:eastAsia="Times New Roman" w:hAnsi="Times New Roman" w:cs="Times New Roman"/>
          <w:b/>
          <w:bCs/>
          <w:sz w:val="24"/>
          <w:szCs w:val="24"/>
          <w:u w:val="single"/>
          <w:lang w:val="es-ES_tradnl" w:eastAsia="es-ES"/>
        </w:rPr>
        <w:t xml:space="preserve">ANEXO I - </w:t>
      </w:r>
      <w:r w:rsidR="00194598">
        <w:rPr>
          <w:rFonts w:ascii="Times New Roman" w:eastAsia="Times New Roman" w:hAnsi="Times New Roman" w:cs="Times New Roman"/>
          <w:b/>
          <w:bCs/>
          <w:sz w:val="24"/>
          <w:szCs w:val="24"/>
          <w:u w:val="single"/>
          <w:lang w:val="es-ES" w:eastAsia="es-ES"/>
        </w:rPr>
        <w:t>DISPOSICIÓN I.P.E.S</w:t>
      </w:r>
      <w:r>
        <w:rPr>
          <w:rFonts w:ascii="Times New Roman" w:eastAsia="Times New Roman" w:hAnsi="Times New Roman" w:cs="Times New Roman"/>
          <w:b/>
          <w:bCs/>
          <w:sz w:val="24"/>
          <w:szCs w:val="24"/>
          <w:u w:val="single"/>
          <w:lang w:val="es-ES" w:eastAsia="es-ES"/>
        </w:rPr>
        <w:t xml:space="preserve">. “FLORENTINO </w:t>
      </w:r>
      <w:r w:rsidRPr="00BB1EED">
        <w:rPr>
          <w:rFonts w:ascii="Times New Roman" w:eastAsia="Times New Roman" w:hAnsi="Times New Roman" w:cs="Times New Roman"/>
          <w:b/>
          <w:bCs/>
          <w:sz w:val="24"/>
          <w:szCs w:val="24"/>
          <w:u w:val="single"/>
          <w:lang w:val="es-ES" w:eastAsia="es-ES"/>
        </w:rPr>
        <w:t>A</w:t>
      </w:r>
      <w:r w:rsidR="00D32BDE">
        <w:rPr>
          <w:rFonts w:ascii="Times New Roman" w:eastAsia="Times New Roman" w:hAnsi="Times New Roman" w:cs="Times New Roman"/>
          <w:b/>
          <w:bCs/>
          <w:sz w:val="24"/>
          <w:szCs w:val="24"/>
          <w:u w:val="single"/>
          <w:lang w:val="es-ES" w:eastAsia="es-ES"/>
        </w:rPr>
        <w:t xml:space="preserve">MEGHINO” – USHUAIA </w:t>
      </w:r>
      <w:r w:rsidR="00D5676B" w:rsidRPr="00D5676B">
        <w:rPr>
          <w:rFonts w:ascii="Times New Roman" w:eastAsia="Times New Roman" w:hAnsi="Times New Roman" w:cs="Times New Roman"/>
          <w:b/>
          <w:bCs/>
          <w:sz w:val="24"/>
          <w:szCs w:val="24"/>
          <w:u w:val="single"/>
          <w:lang w:val="es-ES" w:eastAsia="es-ES"/>
        </w:rPr>
        <w:t>N° 163</w:t>
      </w:r>
      <w:r w:rsidRPr="00D5676B">
        <w:rPr>
          <w:rFonts w:ascii="Times New Roman" w:eastAsia="Times New Roman" w:hAnsi="Times New Roman" w:cs="Times New Roman"/>
          <w:b/>
          <w:bCs/>
          <w:sz w:val="24"/>
          <w:szCs w:val="24"/>
          <w:u w:val="single"/>
          <w:lang w:val="es-ES" w:eastAsia="es-ES"/>
        </w:rPr>
        <w:t xml:space="preserve"> / 2021.-</w:t>
      </w:r>
    </w:p>
    <w:p w14:paraId="59B64FBD" w14:textId="77777777" w:rsidR="008C311F" w:rsidRPr="009A1662" w:rsidRDefault="008C311F" w:rsidP="008C311F">
      <w:pPr>
        <w:spacing w:after="0" w:line="240" w:lineRule="auto"/>
        <w:rPr>
          <w:rFonts w:ascii="Times New Roman" w:eastAsia="Times New Roman" w:hAnsi="Times New Roman" w:cs="Times New Roman"/>
          <w:bCs/>
          <w:sz w:val="36"/>
          <w:szCs w:val="20"/>
          <w:lang w:val="es-ES" w:eastAsia="es-ES"/>
        </w:rPr>
      </w:pPr>
    </w:p>
    <w:p w14:paraId="421DFD52" w14:textId="77777777" w:rsidR="00D770AD" w:rsidRDefault="00A24DB5" w:rsidP="001A45B0">
      <w:pPr>
        <w:spacing w:after="0" w:line="240" w:lineRule="auto"/>
        <w:jc w:val="center"/>
        <w:rPr>
          <w:rFonts w:ascii="Times New Roman" w:eastAsia="Times New Roman" w:hAnsi="Times New Roman" w:cs="Times New Roman"/>
          <w:bCs/>
          <w:sz w:val="24"/>
          <w:szCs w:val="24"/>
          <w:lang w:val="es-ES" w:eastAsia="es-ES"/>
        </w:rPr>
      </w:pPr>
      <w:r w:rsidRPr="00AB7438">
        <w:rPr>
          <w:rFonts w:ascii="Times New Roman" w:eastAsia="Times New Roman" w:hAnsi="Times New Roman" w:cs="Times New Roman"/>
          <w:b/>
          <w:bCs/>
          <w:sz w:val="24"/>
          <w:szCs w:val="24"/>
          <w:u w:val="single"/>
          <w:lang w:val="es-ES" w:eastAsia="es-ES"/>
        </w:rPr>
        <w:t>PROFESORADO DE EDUCACIÓN INICIAL</w:t>
      </w:r>
    </w:p>
    <w:p w14:paraId="138C0FB4" w14:textId="2512F72E" w:rsidR="00A24DB5" w:rsidRDefault="00A24DB5" w:rsidP="001A45B0">
      <w:pPr>
        <w:spacing w:after="0" w:line="240" w:lineRule="auto"/>
        <w:jc w:val="center"/>
        <w:rPr>
          <w:rFonts w:ascii="Times New Roman" w:eastAsia="Times New Roman" w:hAnsi="Times New Roman" w:cs="Times New Roman"/>
          <w:bCs/>
          <w:i/>
          <w:sz w:val="20"/>
          <w:szCs w:val="20"/>
          <w:lang w:val="es-ES" w:eastAsia="es-ES"/>
        </w:rPr>
      </w:pPr>
      <w:r w:rsidRPr="009A1662">
        <w:rPr>
          <w:rFonts w:ascii="Times New Roman" w:eastAsia="Times New Roman" w:hAnsi="Times New Roman" w:cs="Times New Roman"/>
          <w:bCs/>
          <w:i/>
          <w:sz w:val="20"/>
          <w:szCs w:val="20"/>
          <w:lang w:val="es-ES" w:eastAsia="es-ES"/>
        </w:rPr>
        <w:t xml:space="preserve">(RESOLUCIÓN </w:t>
      </w:r>
      <w:r w:rsidR="009A1662" w:rsidRPr="009A1662">
        <w:rPr>
          <w:rFonts w:ascii="Times New Roman" w:eastAsia="Times New Roman" w:hAnsi="Times New Roman" w:cs="Times New Roman"/>
          <w:bCs/>
          <w:i/>
          <w:sz w:val="20"/>
          <w:szCs w:val="20"/>
          <w:lang w:val="es-ES" w:eastAsia="es-ES"/>
        </w:rPr>
        <w:t xml:space="preserve">M.ED. N° 1933/14 y </w:t>
      </w:r>
      <w:r w:rsidRPr="009A1662">
        <w:rPr>
          <w:rFonts w:ascii="Times New Roman" w:eastAsia="Times New Roman" w:hAnsi="Times New Roman" w:cs="Times New Roman"/>
          <w:bCs/>
          <w:i/>
          <w:sz w:val="20"/>
          <w:szCs w:val="20"/>
          <w:lang w:val="es-ES" w:eastAsia="es-ES"/>
        </w:rPr>
        <w:t>M.E</w:t>
      </w:r>
      <w:r w:rsidR="001A45B0" w:rsidRPr="009A1662">
        <w:rPr>
          <w:rFonts w:ascii="Times New Roman" w:eastAsia="Times New Roman" w:hAnsi="Times New Roman" w:cs="Times New Roman"/>
          <w:bCs/>
          <w:i/>
          <w:sz w:val="20"/>
          <w:szCs w:val="20"/>
          <w:lang w:val="es-ES" w:eastAsia="es-ES"/>
        </w:rPr>
        <w:t>.C.</w:t>
      </w:r>
      <w:r w:rsidRPr="009A1662">
        <w:rPr>
          <w:rFonts w:ascii="Times New Roman" w:eastAsia="Times New Roman" w:hAnsi="Times New Roman" w:cs="Times New Roman"/>
          <w:bCs/>
          <w:i/>
          <w:sz w:val="20"/>
          <w:szCs w:val="20"/>
          <w:lang w:val="es-ES" w:eastAsia="es-ES"/>
        </w:rPr>
        <w:t>C</w:t>
      </w:r>
      <w:r w:rsidR="001A45B0" w:rsidRPr="009A1662">
        <w:rPr>
          <w:rFonts w:ascii="Times New Roman" w:eastAsia="Times New Roman" w:hAnsi="Times New Roman" w:cs="Times New Roman"/>
          <w:bCs/>
          <w:i/>
          <w:sz w:val="20"/>
          <w:szCs w:val="20"/>
          <w:lang w:val="es-ES" w:eastAsia="es-ES"/>
        </w:rPr>
        <w:t>. y</w:t>
      </w:r>
      <w:r w:rsidRPr="009A1662">
        <w:rPr>
          <w:rFonts w:ascii="Times New Roman" w:eastAsia="Times New Roman" w:hAnsi="Times New Roman" w:cs="Times New Roman"/>
          <w:bCs/>
          <w:i/>
          <w:sz w:val="20"/>
          <w:szCs w:val="20"/>
          <w:lang w:val="es-ES" w:eastAsia="es-ES"/>
        </w:rPr>
        <w:t xml:space="preserve"> T. Nº 0309/21)</w:t>
      </w:r>
    </w:p>
    <w:p w14:paraId="7F4328DB" w14:textId="77777777" w:rsidR="00451FD7" w:rsidRPr="004F4A8A" w:rsidRDefault="00451FD7" w:rsidP="00A24DB5">
      <w:pPr>
        <w:spacing w:after="0" w:line="240" w:lineRule="auto"/>
        <w:rPr>
          <w:rFonts w:ascii="Times New Roman" w:eastAsia="Times New Roman" w:hAnsi="Times New Roman" w:cs="Times New Roman"/>
          <w:bCs/>
          <w:i/>
          <w:sz w:val="12"/>
          <w:szCs w:val="20"/>
          <w:lang w:val="es-ES" w:eastAsia="es-ES"/>
        </w:rPr>
      </w:pPr>
    </w:p>
    <w:tbl>
      <w:tblPr>
        <w:tblStyle w:val="Tablaconcuadrcula"/>
        <w:tblW w:w="10419" w:type="dxa"/>
        <w:jc w:val="center"/>
        <w:tblLook w:val="04A0" w:firstRow="1" w:lastRow="0" w:firstColumn="1" w:lastColumn="0" w:noHBand="0" w:noVBand="1"/>
      </w:tblPr>
      <w:tblGrid>
        <w:gridCol w:w="3774"/>
        <w:gridCol w:w="961"/>
        <w:gridCol w:w="557"/>
        <w:gridCol w:w="1005"/>
        <w:gridCol w:w="572"/>
        <w:gridCol w:w="1516"/>
        <w:gridCol w:w="861"/>
        <w:gridCol w:w="1173"/>
      </w:tblGrid>
      <w:tr w:rsidR="00CC7291" w:rsidRPr="00CC7291" w14:paraId="4BA2BE57" w14:textId="77777777" w:rsidTr="009330C5">
        <w:trPr>
          <w:jc w:val="center"/>
        </w:trPr>
        <w:tc>
          <w:tcPr>
            <w:tcW w:w="3774" w:type="dxa"/>
            <w:shd w:val="clear" w:color="auto" w:fill="F2F2F2" w:themeFill="background1" w:themeFillShade="F2"/>
            <w:vAlign w:val="center"/>
          </w:tcPr>
          <w:p w14:paraId="4E8349CD" w14:textId="77777777" w:rsidR="00451FD7" w:rsidRPr="000D4908" w:rsidRDefault="00451FD7"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961" w:type="dxa"/>
            <w:shd w:val="clear" w:color="auto" w:fill="F2F2F2" w:themeFill="background1" w:themeFillShade="F2"/>
            <w:vAlign w:val="center"/>
          </w:tcPr>
          <w:p w14:paraId="1DB31B36" w14:textId="77777777" w:rsidR="00451FD7" w:rsidRPr="000D4908" w:rsidRDefault="00451FD7"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7" w:type="dxa"/>
            <w:shd w:val="clear" w:color="auto" w:fill="F2F2F2" w:themeFill="background1" w:themeFillShade="F2"/>
            <w:vAlign w:val="center"/>
          </w:tcPr>
          <w:p w14:paraId="7B27A302" w14:textId="77777777" w:rsidR="00451FD7" w:rsidRPr="000D4908" w:rsidRDefault="003C2601"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3AA56D00" w14:textId="77777777" w:rsidR="00451FD7" w:rsidRPr="000D4908" w:rsidRDefault="003C2601" w:rsidP="003C2601">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77537AC7" w14:textId="77777777" w:rsidR="00451FD7" w:rsidRPr="000D4908" w:rsidRDefault="003C2601"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16" w:type="dxa"/>
            <w:shd w:val="clear" w:color="auto" w:fill="F2F2F2" w:themeFill="background1" w:themeFillShade="F2"/>
            <w:vAlign w:val="center"/>
          </w:tcPr>
          <w:p w14:paraId="589A2611" w14:textId="77777777" w:rsidR="00451FD7" w:rsidRPr="000D4908" w:rsidRDefault="003C2601"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sidR="0059750C">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861" w:type="dxa"/>
            <w:shd w:val="clear" w:color="auto" w:fill="F2F2F2" w:themeFill="background1" w:themeFillShade="F2"/>
            <w:vAlign w:val="center"/>
          </w:tcPr>
          <w:p w14:paraId="2CB34B18" w14:textId="77777777" w:rsidR="00451FD7" w:rsidRPr="000D4908" w:rsidRDefault="001374BF"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73" w:type="dxa"/>
            <w:shd w:val="clear" w:color="auto" w:fill="F2F2F2" w:themeFill="background1" w:themeFillShade="F2"/>
            <w:vAlign w:val="center"/>
          </w:tcPr>
          <w:p w14:paraId="7554A74A" w14:textId="77777777" w:rsidR="00451FD7" w:rsidRPr="000D4908" w:rsidRDefault="001374BF" w:rsidP="003C260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BE48D0" w:rsidRPr="0059750C" w14:paraId="155346C2" w14:textId="77777777" w:rsidTr="009330C5">
        <w:trPr>
          <w:jc w:val="center"/>
        </w:trPr>
        <w:tc>
          <w:tcPr>
            <w:tcW w:w="3774" w:type="dxa"/>
            <w:vAlign w:val="center"/>
          </w:tcPr>
          <w:p w14:paraId="638FEED3" w14:textId="2065ED59" w:rsidR="00BE48D0" w:rsidRDefault="00BE48D0" w:rsidP="00BE48D0">
            <w:pPr>
              <w:rPr>
                <w:rFonts w:ascii="Times New Roman" w:eastAsia="Times New Roman" w:hAnsi="Times New Roman" w:cs="Times New Roman"/>
                <w:bCs/>
                <w:iCs/>
                <w:sz w:val="20"/>
                <w:szCs w:val="20"/>
                <w:lang w:val="es-ES" w:eastAsia="es-ES"/>
              </w:rPr>
            </w:pPr>
            <w:r>
              <w:rPr>
                <w:rFonts w:ascii="Times New Roman" w:eastAsia="Times New Roman" w:hAnsi="Times New Roman" w:cs="Times New Roman"/>
                <w:bCs/>
                <w:iCs/>
                <w:sz w:val="20"/>
                <w:szCs w:val="20"/>
                <w:lang w:val="es-ES" w:eastAsia="es-ES"/>
              </w:rPr>
              <w:t>Cuerpo, Juego y E</w:t>
            </w:r>
            <w:r w:rsidRPr="0059750C">
              <w:rPr>
                <w:rFonts w:ascii="Times New Roman" w:eastAsia="Times New Roman" w:hAnsi="Times New Roman" w:cs="Times New Roman"/>
                <w:bCs/>
                <w:iCs/>
                <w:sz w:val="20"/>
                <w:szCs w:val="20"/>
                <w:lang w:val="es-ES" w:eastAsia="es-ES"/>
              </w:rPr>
              <w:t>xpresión</w:t>
            </w:r>
            <w:r>
              <w:rPr>
                <w:rFonts w:ascii="Times New Roman" w:eastAsia="Times New Roman" w:hAnsi="Times New Roman" w:cs="Times New Roman"/>
                <w:bCs/>
                <w:iCs/>
                <w:sz w:val="20"/>
                <w:szCs w:val="20"/>
                <w:lang w:val="es-ES" w:eastAsia="es-ES"/>
              </w:rPr>
              <w:t xml:space="preserve"> (comisión B)</w:t>
            </w:r>
          </w:p>
        </w:tc>
        <w:tc>
          <w:tcPr>
            <w:tcW w:w="961" w:type="dxa"/>
            <w:vAlign w:val="center"/>
          </w:tcPr>
          <w:p w14:paraId="23C9FE01" w14:textId="6D8F5C8C" w:rsidR="00BE48D0" w:rsidRPr="00FD0B67" w:rsidRDefault="00BE48D0" w:rsidP="00BE48D0">
            <w:pPr>
              <w:jc w:val="center"/>
              <w:rPr>
                <w:rFonts w:ascii="Times New Roman" w:eastAsia="Times New Roman" w:hAnsi="Times New Roman" w:cs="Times New Roman"/>
                <w:bCs/>
                <w:sz w:val="20"/>
                <w:szCs w:val="20"/>
                <w:lang w:val="es-ES" w:eastAsia="es-ES"/>
              </w:rPr>
            </w:pPr>
            <w:r w:rsidRPr="00FD0B67">
              <w:rPr>
                <w:rFonts w:ascii="Times New Roman" w:eastAsia="Times New Roman" w:hAnsi="Times New Roman" w:cs="Times New Roman"/>
                <w:bCs/>
                <w:sz w:val="20"/>
                <w:szCs w:val="20"/>
                <w:lang w:val="es-ES" w:eastAsia="es-ES"/>
              </w:rPr>
              <w:t>Taller</w:t>
            </w:r>
          </w:p>
        </w:tc>
        <w:tc>
          <w:tcPr>
            <w:tcW w:w="557" w:type="dxa"/>
            <w:vAlign w:val="center"/>
          </w:tcPr>
          <w:p w14:paraId="17222EAD" w14:textId="2FDE5036" w:rsidR="00BE48D0" w:rsidRPr="0059750C" w:rsidRDefault="00BE48D0" w:rsidP="00BE48D0">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03</w:t>
            </w:r>
          </w:p>
        </w:tc>
        <w:tc>
          <w:tcPr>
            <w:tcW w:w="1005" w:type="dxa"/>
            <w:vAlign w:val="center"/>
          </w:tcPr>
          <w:p w14:paraId="1565732C" w14:textId="60EE687A" w:rsidR="00BE48D0"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Interinato</w:t>
            </w:r>
          </w:p>
        </w:tc>
        <w:tc>
          <w:tcPr>
            <w:tcW w:w="572" w:type="dxa"/>
            <w:vAlign w:val="center"/>
          </w:tcPr>
          <w:p w14:paraId="70002E08" w14:textId="4B7CCC05" w:rsidR="00BE48D0" w:rsidRPr="0059750C"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p>
        </w:tc>
        <w:tc>
          <w:tcPr>
            <w:tcW w:w="1516" w:type="dxa"/>
            <w:vAlign w:val="center"/>
          </w:tcPr>
          <w:p w14:paraId="51F2DAF2" w14:textId="7F545930" w:rsidR="00BE48D0"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61" w:type="dxa"/>
            <w:vAlign w:val="center"/>
          </w:tcPr>
          <w:p w14:paraId="6CC6616F" w14:textId="61EE8FB4" w:rsidR="00BE48D0" w:rsidRPr="0059750C" w:rsidRDefault="00BE48D0" w:rsidP="00BE48D0">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Mañana</w:t>
            </w:r>
          </w:p>
        </w:tc>
        <w:tc>
          <w:tcPr>
            <w:tcW w:w="1173" w:type="dxa"/>
            <w:vAlign w:val="center"/>
          </w:tcPr>
          <w:p w14:paraId="1194D244" w14:textId="6EB587CA" w:rsidR="00BE48D0" w:rsidRDefault="001A384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r w:rsidR="00BE48D0" w:rsidRPr="0059750C">
              <w:rPr>
                <w:rFonts w:ascii="Times New Roman" w:eastAsia="Times New Roman" w:hAnsi="Times New Roman" w:cs="Times New Roman"/>
                <w:bCs/>
                <w:sz w:val="20"/>
                <w:szCs w:val="20"/>
                <w:lang w:val="es-ES" w:eastAsia="es-ES"/>
              </w:rPr>
              <w:t>° llamado</w:t>
            </w:r>
          </w:p>
        </w:tc>
      </w:tr>
      <w:tr w:rsidR="003A693B" w:rsidRPr="0059750C" w14:paraId="60D9C0FE" w14:textId="77777777" w:rsidTr="009330C5">
        <w:trPr>
          <w:jc w:val="center"/>
        </w:trPr>
        <w:tc>
          <w:tcPr>
            <w:tcW w:w="3774" w:type="dxa"/>
            <w:vAlign w:val="center"/>
          </w:tcPr>
          <w:p w14:paraId="234F809C" w14:textId="49D3FE66" w:rsidR="003A693B" w:rsidRPr="00AB66F1" w:rsidRDefault="003A693B" w:rsidP="003A693B">
            <w:pPr>
              <w:rPr>
                <w:rFonts w:ascii="Times New Roman" w:eastAsia="Times New Roman" w:hAnsi="Times New Roman" w:cs="Times New Roman"/>
                <w:bCs/>
                <w:iCs/>
                <w:sz w:val="20"/>
                <w:szCs w:val="20"/>
                <w:lang w:val="es-ES" w:eastAsia="es-ES"/>
              </w:rPr>
            </w:pPr>
            <w:r w:rsidRPr="00AB66F1">
              <w:rPr>
                <w:rFonts w:ascii="Times New Roman" w:eastAsia="Times New Roman" w:hAnsi="Times New Roman" w:cs="Times New Roman"/>
                <w:bCs/>
                <w:iCs/>
                <w:sz w:val="20"/>
                <w:szCs w:val="20"/>
                <w:lang w:val="es-ES" w:eastAsia="es-ES"/>
              </w:rPr>
              <w:t>Alfabetización Académica</w:t>
            </w:r>
            <w:r w:rsidR="00BE48D0">
              <w:rPr>
                <w:rFonts w:ascii="Times New Roman" w:eastAsia="Times New Roman" w:hAnsi="Times New Roman" w:cs="Times New Roman"/>
                <w:bCs/>
                <w:iCs/>
                <w:sz w:val="20"/>
                <w:szCs w:val="20"/>
                <w:lang w:val="es-ES" w:eastAsia="es-ES"/>
              </w:rPr>
              <w:t xml:space="preserve"> (comisión B)</w:t>
            </w:r>
          </w:p>
        </w:tc>
        <w:tc>
          <w:tcPr>
            <w:tcW w:w="961" w:type="dxa"/>
            <w:vAlign w:val="center"/>
          </w:tcPr>
          <w:p w14:paraId="3C05AB14" w14:textId="77777777" w:rsidR="003A693B" w:rsidRPr="00FD0B67" w:rsidRDefault="003A693B" w:rsidP="003A693B">
            <w:pPr>
              <w:jc w:val="center"/>
              <w:rPr>
                <w:rFonts w:ascii="Times New Roman" w:eastAsia="Times New Roman" w:hAnsi="Times New Roman" w:cs="Times New Roman"/>
                <w:bCs/>
                <w:sz w:val="20"/>
                <w:szCs w:val="20"/>
                <w:lang w:val="es-ES" w:eastAsia="es-ES"/>
              </w:rPr>
            </w:pPr>
            <w:r w:rsidRPr="00FD0B67">
              <w:rPr>
                <w:rFonts w:ascii="Times New Roman" w:eastAsia="Times New Roman" w:hAnsi="Times New Roman" w:cs="Times New Roman"/>
                <w:bCs/>
                <w:sz w:val="20"/>
                <w:szCs w:val="20"/>
                <w:lang w:val="es-ES" w:eastAsia="es-ES"/>
              </w:rPr>
              <w:t>Taller</w:t>
            </w:r>
          </w:p>
        </w:tc>
        <w:tc>
          <w:tcPr>
            <w:tcW w:w="557" w:type="dxa"/>
            <w:vAlign w:val="center"/>
          </w:tcPr>
          <w:p w14:paraId="4080DFE7" w14:textId="77777777" w:rsidR="003A693B" w:rsidRDefault="003A693B" w:rsidP="003A693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04</w:t>
            </w:r>
          </w:p>
        </w:tc>
        <w:tc>
          <w:tcPr>
            <w:tcW w:w="1005" w:type="dxa"/>
            <w:vAlign w:val="center"/>
          </w:tcPr>
          <w:p w14:paraId="2B1A7F41" w14:textId="77777777" w:rsidR="003A693B" w:rsidRPr="0059750C" w:rsidRDefault="00E36543" w:rsidP="003A693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Interinato</w:t>
            </w:r>
          </w:p>
        </w:tc>
        <w:tc>
          <w:tcPr>
            <w:tcW w:w="572" w:type="dxa"/>
            <w:vAlign w:val="center"/>
          </w:tcPr>
          <w:p w14:paraId="3290AE64" w14:textId="77777777" w:rsidR="003A693B" w:rsidRPr="0059750C" w:rsidRDefault="003A693B" w:rsidP="003A693B">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1°</w:t>
            </w:r>
          </w:p>
        </w:tc>
        <w:tc>
          <w:tcPr>
            <w:tcW w:w="1516" w:type="dxa"/>
            <w:vAlign w:val="center"/>
          </w:tcPr>
          <w:p w14:paraId="737EFAA2" w14:textId="77777777" w:rsidR="003A693B" w:rsidRPr="0059750C" w:rsidRDefault="003A693B" w:rsidP="003A693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61" w:type="dxa"/>
            <w:vAlign w:val="center"/>
          </w:tcPr>
          <w:p w14:paraId="6961FD8E" w14:textId="77777777" w:rsidR="003A693B" w:rsidRPr="0059750C" w:rsidRDefault="003A693B" w:rsidP="003A693B">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Mañana</w:t>
            </w:r>
          </w:p>
        </w:tc>
        <w:tc>
          <w:tcPr>
            <w:tcW w:w="1173" w:type="dxa"/>
            <w:vAlign w:val="center"/>
          </w:tcPr>
          <w:p w14:paraId="6F490F38" w14:textId="62183A1B" w:rsidR="003A693B" w:rsidRPr="0059750C" w:rsidRDefault="00E30C59" w:rsidP="003A693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r w:rsidR="003A693B" w:rsidRPr="0059750C">
              <w:rPr>
                <w:rFonts w:ascii="Times New Roman" w:eastAsia="Times New Roman" w:hAnsi="Times New Roman" w:cs="Times New Roman"/>
                <w:bCs/>
                <w:sz w:val="20"/>
                <w:szCs w:val="20"/>
                <w:lang w:val="es-ES" w:eastAsia="es-ES"/>
              </w:rPr>
              <w:t>° llamado</w:t>
            </w:r>
          </w:p>
        </w:tc>
      </w:tr>
      <w:tr w:rsidR="00BE48D0" w:rsidRPr="0059750C" w14:paraId="3F97FCE2" w14:textId="77777777" w:rsidTr="009330C5">
        <w:trPr>
          <w:jc w:val="center"/>
        </w:trPr>
        <w:tc>
          <w:tcPr>
            <w:tcW w:w="3774" w:type="dxa"/>
            <w:vAlign w:val="center"/>
          </w:tcPr>
          <w:p w14:paraId="406536A7" w14:textId="3B6DD7FD" w:rsidR="00BE48D0" w:rsidRPr="00BE48D0" w:rsidRDefault="00BE48D0" w:rsidP="00BE48D0">
            <w:pPr>
              <w:rPr>
                <w:rFonts w:ascii="Times New Roman" w:eastAsia="Times New Roman" w:hAnsi="Times New Roman" w:cs="Times New Roman"/>
                <w:bCs/>
                <w:iCs/>
                <w:sz w:val="20"/>
                <w:szCs w:val="20"/>
                <w:lang w:val="es-ES" w:eastAsia="es-ES"/>
              </w:rPr>
            </w:pPr>
            <w:r w:rsidRPr="00BE48D0">
              <w:rPr>
                <w:rFonts w:ascii="Times New Roman" w:eastAsia="Times New Roman" w:hAnsi="Times New Roman" w:cs="Times New Roman"/>
                <w:color w:val="222222"/>
                <w:sz w:val="20"/>
                <w:szCs w:val="20"/>
                <w:lang w:eastAsia="es-AR"/>
              </w:rPr>
              <w:t>Sujeto de la Educación Inicial</w:t>
            </w:r>
            <w:r>
              <w:rPr>
                <w:rFonts w:ascii="Times New Roman" w:eastAsia="Times New Roman" w:hAnsi="Times New Roman" w:cs="Times New Roman"/>
                <w:color w:val="222222"/>
                <w:sz w:val="20"/>
                <w:szCs w:val="20"/>
                <w:lang w:eastAsia="es-AR"/>
              </w:rPr>
              <w:t xml:space="preserve"> (comisión A)</w:t>
            </w:r>
          </w:p>
        </w:tc>
        <w:tc>
          <w:tcPr>
            <w:tcW w:w="961" w:type="dxa"/>
            <w:vAlign w:val="center"/>
          </w:tcPr>
          <w:p w14:paraId="05EE7332" w14:textId="5793D992" w:rsidR="00BE48D0" w:rsidRPr="00FD0B67" w:rsidRDefault="001A384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Módulo</w:t>
            </w:r>
          </w:p>
        </w:tc>
        <w:tc>
          <w:tcPr>
            <w:tcW w:w="557" w:type="dxa"/>
            <w:vAlign w:val="center"/>
          </w:tcPr>
          <w:p w14:paraId="27C6066E" w14:textId="697CD3D8" w:rsidR="00BE48D0" w:rsidRDefault="00194598"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04</w:t>
            </w:r>
          </w:p>
        </w:tc>
        <w:tc>
          <w:tcPr>
            <w:tcW w:w="1005" w:type="dxa"/>
            <w:vAlign w:val="center"/>
          </w:tcPr>
          <w:p w14:paraId="72F16574" w14:textId="449F92B5" w:rsidR="00BE48D0"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31CDF586" w14:textId="2EFB43A1" w:rsidR="00BE48D0" w:rsidRPr="0059750C"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p>
        </w:tc>
        <w:tc>
          <w:tcPr>
            <w:tcW w:w="1516" w:type="dxa"/>
            <w:vAlign w:val="center"/>
          </w:tcPr>
          <w:p w14:paraId="4550DC30" w14:textId="09EDFB59" w:rsidR="00BE48D0" w:rsidRDefault="00194598"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861" w:type="dxa"/>
            <w:vAlign w:val="center"/>
          </w:tcPr>
          <w:p w14:paraId="4A1BF45B" w14:textId="41357434" w:rsidR="00BE48D0" w:rsidRPr="0059750C" w:rsidRDefault="00BE48D0" w:rsidP="00BE48D0">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Mañana</w:t>
            </w:r>
          </w:p>
        </w:tc>
        <w:tc>
          <w:tcPr>
            <w:tcW w:w="1173" w:type="dxa"/>
            <w:vAlign w:val="center"/>
          </w:tcPr>
          <w:p w14:paraId="2D7A1583" w14:textId="3AB7C73B" w:rsidR="00BE48D0"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r w:rsidRPr="0059750C">
              <w:rPr>
                <w:rFonts w:ascii="Times New Roman" w:eastAsia="Times New Roman" w:hAnsi="Times New Roman" w:cs="Times New Roman"/>
                <w:bCs/>
                <w:sz w:val="20"/>
                <w:szCs w:val="20"/>
                <w:lang w:val="es-ES" w:eastAsia="es-ES"/>
              </w:rPr>
              <w:t>° llamado</w:t>
            </w:r>
          </w:p>
        </w:tc>
      </w:tr>
      <w:tr w:rsidR="00BE48D0" w:rsidRPr="0059750C" w14:paraId="51138130" w14:textId="77777777" w:rsidTr="009330C5">
        <w:trPr>
          <w:jc w:val="center"/>
        </w:trPr>
        <w:tc>
          <w:tcPr>
            <w:tcW w:w="3774" w:type="dxa"/>
            <w:vAlign w:val="center"/>
          </w:tcPr>
          <w:p w14:paraId="20549272" w14:textId="4DF05AA7" w:rsidR="00BE48D0" w:rsidRPr="00BE48D0" w:rsidRDefault="00BE48D0" w:rsidP="00BE48D0">
            <w:pPr>
              <w:rPr>
                <w:rFonts w:ascii="Times New Roman" w:eastAsia="Times New Roman" w:hAnsi="Times New Roman" w:cs="Times New Roman"/>
                <w:bCs/>
                <w:iCs/>
                <w:sz w:val="20"/>
                <w:szCs w:val="20"/>
                <w:lang w:val="es-ES" w:eastAsia="es-ES"/>
              </w:rPr>
            </w:pPr>
            <w:r w:rsidRPr="00BE48D0">
              <w:rPr>
                <w:rFonts w:ascii="Times New Roman" w:eastAsia="Times New Roman" w:hAnsi="Times New Roman" w:cs="Times New Roman"/>
                <w:color w:val="222222"/>
                <w:sz w:val="20"/>
                <w:szCs w:val="20"/>
                <w:lang w:eastAsia="es-AR"/>
              </w:rPr>
              <w:t>Proyectos Educativos con Tics</w:t>
            </w:r>
          </w:p>
        </w:tc>
        <w:tc>
          <w:tcPr>
            <w:tcW w:w="961" w:type="dxa"/>
            <w:vAlign w:val="center"/>
          </w:tcPr>
          <w:p w14:paraId="6782D5BC" w14:textId="7FD325C1" w:rsidR="00BE48D0" w:rsidRPr="00FD0B67" w:rsidRDefault="00194598"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Taller</w:t>
            </w:r>
          </w:p>
        </w:tc>
        <w:tc>
          <w:tcPr>
            <w:tcW w:w="557" w:type="dxa"/>
            <w:vAlign w:val="center"/>
          </w:tcPr>
          <w:p w14:paraId="214E8196" w14:textId="625C4C74" w:rsidR="00BE48D0" w:rsidRDefault="00194598"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03</w:t>
            </w:r>
          </w:p>
        </w:tc>
        <w:tc>
          <w:tcPr>
            <w:tcW w:w="1005" w:type="dxa"/>
            <w:vAlign w:val="center"/>
          </w:tcPr>
          <w:p w14:paraId="5BCE2DBC" w14:textId="6E8AF3AD" w:rsidR="00BE48D0" w:rsidRDefault="004740FC"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0FBD61C3" w14:textId="56379971" w:rsidR="00BE48D0" w:rsidRPr="0059750C"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4°</w:t>
            </w:r>
          </w:p>
        </w:tc>
        <w:tc>
          <w:tcPr>
            <w:tcW w:w="1516" w:type="dxa"/>
            <w:vAlign w:val="center"/>
          </w:tcPr>
          <w:p w14:paraId="6F5C2EDC" w14:textId="35236B36" w:rsidR="00BE48D0" w:rsidRDefault="00194598"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61" w:type="dxa"/>
            <w:vAlign w:val="center"/>
          </w:tcPr>
          <w:p w14:paraId="3E7E9087" w14:textId="29B15328" w:rsidR="00BE48D0" w:rsidRPr="0059750C" w:rsidRDefault="00BE48D0" w:rsidP="00BE48D0">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Mañana</w:t>
            </w:r>
          </w:p>
        </w:tc>
        <w:tc>
          <w:tcPr>
            <w:tcW w:w="1173" w:type="dxa"/>
            <w:vAlign w:val="center"/>
          </w:tcPr>
          <w:p w14:paraId="187B6662" w14:textId="12CFEA52" w:rsidR="00BE48D0" w:rsidRDefault="00BE48D0" w:rsidP="00BE48D0">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r w:rsidRPr="0059750C">
              <w:rPr>
                <w:rFonts w:ascii="Times New Roman" w:eastAsia="Times New Roman" w:hAnsi="Times New Roman" w:cs="Times New Roman"/>
                <w:bCs/>
                <w:sz w:val="20"/>
                <w:szCs w:val="20"/>
                <w:lang w:val="es-ES" w:eastAsia="es-ES"/>
              </w:rPr>
              <w:t>° llamado</w:t>
            </w:r>
          </w:p>
        </w:tc>
      </w:tr>
    </w:tbl>
    <w:p w14:paraId="3EE93D03" w14:textId="77777777" w:rsidR="00BE48D0" w:rsidRPr="00AD75AF" w:rsidRDefault="00BE48D0" w:rsidP="00BE48D0">
      <w:pPr>
        <w:shd w:val="clear" w:color="auto" w:fill="FFFFFF"/>
        <w:spacing w:after="0" w:line="240" w:lineRule="auto"/>
        <w:rPr>
          <w:rFonts w:ascii="Arial" w:eastAsia="Times New Roman" w:hAnsi="Arial" w:cs="Arial"/>
          <w:color w:val="222222"/>
          <w:sz w:val="36"/>
          <w:szCs w:val="24"/>
          <w:lang w:eastAsia="es-AR"/>
        </w:rPr>
      </w:pPr>
    </w:p>
    <w:p w14:paraId="3473CC24" w14:textId="77777777" w:rsidR="003A693B" w:rsidRPr="004F4A8A" w:rsidRDefault="00A24DB5" w:rsidP="003A693B">
      <w:pPr>
        <w:spacing w:after="0"/>
        <w:jc w:val="center"/>
        <w:rPr>
          <w:rFonts w:ascii="Times New Roman" w:eastAsia="Times New Roman" w:hAnsi="Times New Roman" w:cs="Times New Roman"/>
          <w:b/>
          <w:bCs/>
          <w:sz w:val="24"/>
          <w:szCs w:val="24"/>
          <w:u w:val="single"/>
          <w:lang w:val="es-ES" w:eastAsia="es-ES"/>
        </w:rPr>
      </w:pPr>
      <w:r w:rsidRPr="004F4A8A">
        <w:rPr>
          <w:rFonts w:ascii="Times New Roman" w:eastAsia="Times New Roman" w:hAnsi="Times New Roman" w:cs="Times New Roman"/>
          <w:b/>
          <w:bCs/>
          <w:sz w:val="24"/>
          <w:szCs w:val="24"/>
          <w:u w:val="single"/>
          <w:lang w:val="es-ES" w:eastAsia="es-ES"/>
        </w:rPr>
        <w:t>PROFESORADO DE EDUCACIÓN ESPECIAL</w:t>
      </w:r>
    </w:p>
    <w:p w14:paraId="596B518D" w14:textId="77777777" w:rsidR="003A693B" w:rsidRPr="004F4A8A" w:rsidRDefault="00A24DB5" w:rsidP="003A693B">
      <w:pPr>
        <w:spacing w:after="0"/>
        <w:jc w:val="center"/>
        <w:rPr>
          <w:rFonts w:ascii="Times New Roman" w:eastAsia="Times New Roman" w:hAnsi="Times New Roman" w:cs="Times New Roman"/>
          <w:b/>
          <w:bCs/>
          <w:sz w:val="24"/>
          <w:szCs w:val="24"/>
          <w:lang w:val="es-ES" w:eastAsia="es-ES"/>
        </w:rPr>
      </w:pPr>
      <w:r w:rsidRPr="004F4A8A">
        <w:rPr>
          <w:rFonts w:ascii="Times New Roman" w:eastAsia="Times New Roman" w:hAnsi="Times New Roman" w:cs="Times New Roman"/>
          <w:b/>
          <w:bCs/>
          <w:sz w:val="24"/>
          <w:szCs w:val="24"/>
          <w:u w:val="single"/>
          <w:lang w:val="es-ES" w:eastAsia="es-ES"/>
        </w:rPr>
        <w:t>CON ORIENTACIÓN EN DISCAPACIDAD INTELECTUAL</w:t>
      </w:r>
    </w:p>
    <w:p w14:paraId="05246B36" w14:textId="03662A5B" w:rsidR="00A24DB5" w:rsidRPr="001F6E00" w:rsidRDefault="00A24DB5" w:rsidP="003A693B">
      <w:pPr>
        <w:spacing w:after="0"/>
        <w:jc w:val="center"/>
        <w:rPr>
          <w:rFonts w:ascii="Times New Roman" w:eastAsia="Times New Roman" w:hAnsi="Times New Roman" w:cs="Times New Roman"/>
          <w:bCs/>
          <w:i/>
          <w:sz w:val="20"/>
          <w:szCs w:val="20"/>
          <w:lang w:val="es-ES" w:eastAsia="es-ES"/>
        </w:rPr>
      </w:pPr>
      <w:r w:rsidRPr="00306919">
        <w:rPr>
          <w:rFonts w:ascii="Times New Roman" w:eastAsia="Times New Roman" w:hAnsi="Times New Roman" w:cs="Times New Roman"/>
          <w:bCs/>
          <w:i/>
          <w:sz w:val="20"/>
          <w:szCs w:val="20"/>
          <w:lang w:val="es-ES" w:eastAsia="es-ES"/>
        </w:rPr>
        <w:t>(R</w:t>
      </w:r>
      <w:r w:rsidR="00BF7F51">
        <w:rPr>
          <w:rFonts w:ascii="Times New Roman" w:eastAsia="Times New Roman" w:hAnsi="Times New Roman" w:cs="Times New Roman"/>
          <w:bCs/>
          <w:i/>
          <w:sz w:val="20"/>
          <w:szCs w:val="20"/>
          <w:lang w:val="es-ES" w:eastAsia="es-ES"/>
        </w:rPr>
        <w:t>ESOLUCIÓN M.C.C. y T. N° 1375/20)</w:t>
      </w:r>
    </w:p>
    <w:p w14:paraId="6131BA0D" w14:textId="77777777" w:rsidR="00A24DB5" w:rsidRPr="004D3E02" w:rsidRDefault="00A24DB5" w:rsidP="00A24DB5">
      <w:pPr>
        <w:spacing w:after="0"/>
        <w:rPr>
          <w:rFonts w:ascii="Times New Roman" w:eastAsia="Times New Roman" w:hAnsi="Times New Roman" w:cs="Times New Roman"/>
          <w:bCs/>
          <w:sz w:val="12"/>
          <w:szCs w:val="10"/>
          <w:lang w:val="es-ES" w:eastAsia="es-ES"/>
        </w:rPr>
      </w:pPr>
    </w:p>
    <w:tbl>
      <w:tblPr>
        <w:tblStyle w:val="Tablaconcuadrcula"/>
        <w:tblW w:w="10252" w:type="dxa"/>
        <w:jc w:val="center"/>
        <w:tblLook w:val="04A0" w:firstRow="1" w:lastRow="0" w:firstColumn="1" w:lastColumn="0" w:noHBand="0" w:noVBand="1"/>
      </w:tblPr>
      <w:tblGrid>
        <w:gridCol w:w="3471"/>
        <w:gridCol w:w="1094"/>
        <w:gridCol w:w="558"/>
        <w:gridCol w:w="1005"/>
        <w:gridCol w:w="572"/>
        <w:gridCol w:w="1516"/>
        <w:gridCol w:w="861"/>
        <w:gridCol w:w="1175"/>
      </w:tblGrid>
      <w:tr w:rsidR="007D1A06" w:rsidRPr="000D4908" w14:paraId="77AC0690" w14:textId="77777777" w:rsidTr="005F6A55">
        <w:trPr>
          <w:jc w:val="center"/>
        </w:trPr>
        <w:tc>
          <w:tcPr>
            <w:tcW w:w="3471" w:type="dxa"/>
            <w:shd w:val="clear" w:color="auto" w:fill="F2F2F2" w:themeFill="background1" w:themeFillShade="F2"/>
            <w:vAlign w:val="center"/>
          </w:tcPr>
          <w:p w14:paraId="4BBB70D8"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94" w:type="dxa"/>
            <w:shd w:val="clear" w:color="auto" w:fill="F2F2F2" w:themeFill="background1" w:themeFillShade="F2"/>
            <w:vAlign w:val="center"/>
          </w:tcPr>
          <w:p w14:paraId="70E4EC6D"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8" w:type="dxa"/>
            <w:shd w:val="clear" w:color="auto" w:fill="F2F2F2" w:themeFill="background1" w:themeFillShade="F2"/>
            <w:vAlign w:val="center"/>
          </w:tcPr>
          <w:p w14:paraId="194F0943"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082305F7"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42A8982B"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16" w:type="dxa"/>
            <w:shd w:val="clear" w:color="auto" w:fill="F2F2F2" w:themeFill="background1" w:themeFillShade="F2"/>
            <w:vAlign w:val="center"/>
          </w:tcPr>
          <w:p w14:paraId="58E26F61"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861" w:type="dxa"/>
            <w:shd w:val="clear" w:color="auto" w:fill="F2F2F2" w:themeFill="background1" w:themeFillShade="F2"/>
            <w:vAlign w:val="center"/>
          </w:tcPr>
          <w:p w14:paraId="01D7BA34"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75" w:type="dxa"/>
            <w:shd w:val="clear" w:color="auto" w:fill="F2F2F2" w:themeFill="background1" w:themeFillShade="F2"/>
            <w:vAlign w:val="center"/>
          </w:tcPr>
          <w:p w14:paraId="4C0F07D3" w14:textId="77777777" w:rsidR="007D1A06" w:rsidRPr="000D4908" w:rsidRDefault="007D1A0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A83C72" w:rsidRPr="0059750C" w14:paraId="58CCFC4C" w14:textId="77777777" w:rsidTr="005F6A55">
        <w:trPr>
          <w:jc w:val="center"/>
        </w:trPr>
        <w:tc>
          <w:tcPr>
            <w:tcW w:w="3471" w:type="dxa"/>
            <w:vAlign w:val="center"/>
          </w:tcPr>
          <w:p w14:paraId="33676A19" w14:textId="77777777" w:rsidR="00A83C72" w:rsidRDefault="00A83C72" w:rsidP="00CC3BD6">
            <w:pPr>
              <w:rPr>
                <w:rFonts w:ascii="Times New Roman" w:eastAsia="Times New Roman" w:hAnsi="Times New Roman" w:cs="Times New Roman"/>
                <w:bCs/>
                <w:iCs/>
                <w:sz w:val="20"/>
                <w:szCs w:val="20"/>
                <w:lang w:val="es-ES" w:eastAsia="es-ES"/>
              </w:rPr>
            </w:pPr>
            <w:r>
              <w:rPr>
                <w:rFonts w:ascii="Times New Roman" w:eastAsia="Times New Roman" w:hAnsi="Times New Roman" w:cs="Times New Roman"/>
                <w:bCs/>
                <w:iCs/>
                <w:sz w:val="20"/>
                <w:szCs w:val="20"/>
                <w:lang w:val="es-ES" w:eastAsia="es-ES"/>
              </w:rPr>
              <w:t>Práctica I</w:t>
            </w:r>
            <w:r w:rsidR="003349A8">
              <w:rPr>
                <w:rFonts w:ascii="Times New Roman" w:eastAsia="Times New Roman" w:hAnsi="Times New Roman" w:cs="Times New Roman"/>
                <w:bCs/>
                <w:iCs/>
                <w:sz w:val="20"/>
                <w:szCs w:val="20"/>
                <w:lang w:val="es-ES" w:eastAsia="es-ES"/>
              </w:rPr>
              <w:t>: Instituciones Escolares y Comunidad</w:t>
            </w:r>
            <w:r>
              <w:rPr>
                <w:rFonts w:ascii="Times New Roman" w:eastAsia="Times New Roman" w:hAnsi="Times New Roman" w:cs="Times New Roman"/>
                <w:bCs/>
                <w:iCs/>
                <w:sz w:val="20"/>
                <w:szCs w:val="20"/>
                <w:lang w:val="es-ES" w:eastAsia="es-ES"/>
              </w:rPr>
              <w:t xml:space="preserve"> (campo especializado/psi)</w:t>
            </w:r>
          </w:p>
        </w:tc>
        <w:tc>
          <w:tcPr>
            <w:tcW w:w="1094" w:type="dxa"/>
            <w:vAlign w:val="center"/>
          </w:tcPr>
          <w:p w14:paraId="215E0AD0" w14:textId="77777777" w:rsidR="00A83C72" w:rsidRPr="00BF25F0" w:rsidRDefault="00BF25F0" w:rsidP="00CC3BD6">
            <w:pPr>
              <w:jc w:val="center"/>
              <w:rPr>
                <w:rFonts w:ascii="Times New Roman" w:eastAsia="Times New Roman" w:hAnsi="Times New Roman" w:cs="Times New Roman"/>
                <w:bCs/>
                <w:sz w:val="16"/>
                <w:szCs w:val="20"/>
                <w:lang w:val="es-ES" w:eastAsia="es-ES"/>
              </w:rPr>
            </w:pPr>
            <w:r w:rsidRPr="00BF25F0">
              <w:rPr>
                <w:rFonts w:ascii="Times New Roman" w:eastAsia="Times New Roman" w:hAnsi="Times New Roman" w:cs="Times New Roman"/>
                <w:bCs/>
                <w:sz w:val="20"/>
                <w:szCs w:val="20"/>
                <w:lang w:val="es-ES" w:eastAsia="es-ES"/>
              </w:rPr>
              <w:t>Seminario – Taller</w:t>
            </w:r>
          </w:p>
        </w:tc>
        <w:tc>
          <w:tcPr>
            <w:tcW w:w="558" w:type="dxa"/>
            <w:vAlign w:val="center"/>
          </w:tcPr>
          <w:p w14:paraId="2FD19D36" w14:textId="77777777" w:rsidR="00A83C72" w:rsidRPr="0059750C" w:rsidRDefault="00A83C72"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03</w:t>
            </w:r>
          </w:p>
        </w:tc>
        <w:tc>
          <w:tcPr>
            <w:tcW w:w="1005" w:type="dxa"/>
            <w:vAlign w:val="center"/>
          </w:tcPr>
          <w:p w14:paraId="1788FDAE" w14:textId="77777777" w:rsidR="00A83C72" w:rsidRDefault="00876527"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7D78C69C" w14:textId="77777777" w:rsidR="00A83C72" w:rsidRDefault="00A83C72"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p>
        </w:tc>
        <w:tc>
          <w:tcPr>
            <w:tcW w:w="1516" w:type="dxa"/>
            <w:vAlign w:val="center"/>
          </w:tcPr>
          <w:p w14:paraId="1D685D0A" w14:textId="77777777" w:rsidR="00A83C72" w:rsidRDefault="00A83C72"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861" w:type="dxa"/>
            <w:vAlign w:val="center"/>
          </w:tcPr>
          <w:p w14:paraId="47C6009B" w14:textId="77777777" w:rsidR="00A83C72" w:rsidRPr="0059750C" w:rsidRDefault="00A83C72"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Mañana</w:t>
            </w:r>
          </w:p>
        </w:tc>
        <w:tc>
          <w:tcPr>
            <w:tcW w:w="1175" w:type="dxa"/>
            <w:vAlign w:val="center"/>
          </w:tcPr>
          <w:p w14:paraId="12120816" w14:textId="20328C13" w:rsidR="00A83C72" w:rsidRPr="0059750C" w:rsidRDefault="00E30C59"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3</w:t>
            </w:r>
            <w:r w:rsidR="00A83C72">
              <w:rPr>
                <w:rFonts w:ascii="Times New Roman" w:eastAsia="Times New Roman" w:hAnsi="Times New Roman" w:cs="Times New Roman"/>
                <w:bCs/>
                <w:sz w:val="20"/>
                <w:szCs w:val="20"/>
                <w:lang w:val="es-ES" w:eastAsia="es-ES"/>
              </w:rPr>
              <w:t>° llamado</w:t>
            </w:r>
          </w:p>
        </w:tc>
      </w:tr>
    </w:tbl>
    <w:p w14:paraId="14B41AF8" w14:textId="77777777" w:rsidR="00A24DB5" w:rsidRPr="00AD75AF" w:rsidRDefault="00A24DB5" w:rsidP="00A24DB5">
      <w:pPr>
        <w:spacing w:after="0" w:line="240" w:lineRule="auto"/>
        <w:jc w:val="both"/>
        <w:rPr>
          <w:rFonts w:ascii="Times New Roman" w:eastAsia="Times New Roman" w:hAnsi="Times New Roman" w:cs="Times New Roman"/>
          <w:bCs/>
          <w:sz w:val="36"/>
          <w:szCs w:val="24"/>
          <w:u w:val="single"/>
          <w:lang w:val="es-ES" w:eastAsia="es-ES"/>
        </w:rPr>
      </w:pPr>
    </w:p>
    <w:p w14:paraId="5C7B5543" w14:textId="77777777" w:rsidR="00DB463E" w:rsidRPr="00DB463E" w:rsidRDefault="00A24DB5" w:rsidP="00DB463E">
      <w:pPr>
        <w:spacing w:after="0" w:line="240" w:lineRule="auto"/>
        <w:jc w:val="center"/>
        <w:rPr>
          <w:rFonts w:ascii="Times New Roman" w:eastAsia="Times New Roman" w:hAnsi="Times New Roman" w:cs="Times New Roman"/>
          <w:b/>
          <w:bCs/>
          <w:sz w:val="24"/>
          <w:szCs w:val="24"/>
          <w:u w:val="single"/>
          <w:lang w:val="es-ES" w:eastAsia="es-ES"/>
        </w:rPr>
      </w:pPr>
      <w:r w:rsidRPr="00DB463E">
        <w:rPr>
          <w:rFonts w:ascii="Times New Roman" w:eastAsia="Times New Roman" w:hAnsi="Times New Roman" w:cs="Times New Roman"/>
          <w:b/>
          <w:bCs/>
          <w:sz w:val="24"/>
          <w:szCs w:val="24"/>
          <w:u w:val="single"/>
          <w:lang w:val="es-ES" w:eastAsia="es-ES"/>
        </w:rPr>
        <w:t>PROFESORADO DE EDUCACIÓN SECUNDARIA EN GEOGRAFÍA</w:t>
      </w:r>
    </w:p>
    <w:p w14:paraId="0282DBE3" w14:textId="6D0CFE06" w:rsidR="00A24DB5" w:rsidRDefault="00A24DB5" w:rsidP="004F4A8A">
      <w:pPr>
        <w:spacing w:after="0" w:line="240" w:lineRule="auto"/>
        <w:jc w:val="center"/>
        <w:rPr>
          <w:rFonts w:ascii="Times New Roman" w:eastAsia="Times New Roman" w:hAnsi="Times New Roman" w:cs="Times New Roman"/>
          <w:bCs/>
          <w:i/>
          <w:sz w:val="20"/>
          <w:szCs w:val="20"/>
          <w:lang w:val="es-ES" w:eastAsia="es-ES"/>
        </w:rPr>
      </w:pPr>
      <w:r w:rsidRPr="005A500D">
        <w:rPr>
          <w:rFonts w:ascii="Times New Roman" w:eastAsia="Times New Roman" w:hAnsi="Times New Roman" w:cs="Times New Roman"/>
          <w:bCs/>
          <w:i/>
          <w:sz w:val="20"/>
          <w:szCs w:val="20"/>
          <w:lang w:val="es-ES" w:eastAsia="es-ES"/>
        </w:rPr>
        <w:t>(</w:t>
      </w:r>
      <w:r w:rsidRPr="001F6E00">
        <w:rPr>
          <w:rFonts w:ascii="Times New Roman" w:eastAsia="Times New Roman" w:hAnsi="Times New Roman" w:cs="Times New Roman"/>
          <w:bCs/>
          <w:i/>
          <w:sz w:val="20"/>
          <w:szCs w:val="20"/>
          <w:lang w:val="es-ES" w:eastAsia="es-ES"/>
        </w:rPr>
        <w:t>RESOLUCIÓN M. ED. Nº 0</w:t>
      </w:r>
      <w:r w:rsidRPr="001F6E00">
        <w:rPr>
          <w:rFonts w:ascii="Times New Roman" w:eastAsia="Calibri" w:hAnsi="Times New Roman" w:cs="Times New Roman"/>
          <w:i/>
          <w:sz w:val="20"/>
          <w:szCs w:val="20"/>
        </w:rPr>
        <w:t>335/15</w:t>
      </w:r>
      <w:r w:rsidR="00DA2AB9">
        <w:rPr>
          <w:rFonts w:ascii="Times New Roman" w:eastAsia="Times New Roman" w:hAnsi="Times New Roman" w:cs="Times New Roman"/>
          <w:bCs/>
          <w:i/>
          <w:sz w:val="20"/>
          <w:szCs w:val="20"/>
          <w:lang w:val="es-ES" w:eastAsia="es-ES"/>
        </w:rPr>
        <w:t xml:space="preserve"> y M.E.C.C. y T. N° 1368/20)</w:t>
      </w:r>
    </w:p>
    <w:p w14:paraId="713A4032" w14:textId="77777777" w:rsidR="004D3E02" w:rsidRPr="004D3E02" w:rsidRDefault="004D3E02" w:rsidP="004F4A8A">
      <w:pPr>
        <w:spacing w:after="0" w:line="240" w:lineRule="auto"/>
        <w:jc w:val="center"/>
        <w:rPr>
          <w:rFonts w:ascii="Times New Roman" w:eastAsia="Times New Roman" w:hAnsi="Times New Roman" w:cs="Times New Roman"/>
          <w:bCs/>
          <w:i/>
          <w:sz w:val="12"/>
          <w:szCs w:val="20"/>
          <w:lang w:val="es-ES" w:eastAsia="es-ES"/>
        </w:rPr>
      </w:pPr>
    </w:p>
    <w:tbl>
      <w:tblPr>
        <w:tblStyle w:val="Tablaconcuadrcula"/>
        <w:tblW w:w="10282" w:type="dxa"/>
        <w:jc w:val="center"/>
        <w:tblLook w:val="04A0" w:firstRow="1" w:lastRow="0" w:firstColumn="1" w:lastColumn="0" w:noHBand="0" w:noVBand="1"/>
      </w:tblPr>
      <w:tblGrid>
        <w:gridCol w:w="3502"/>
        <w:gridCol w:w="1088"/>
        <w:gridCol w:w="558"/>
        <w:gridCol w:w="1005"/>
        <w:gridCol w:w="572"/>
        <w:gridCol w:w="1518"/>
        <w:gridCol w:w="861"/>
        <w:gridCol w:w="1178"/>
      </w:tblGrid>
      <w:tr w:rsidR="004D3E02" w:rsidRPr="000D4908" w14:paraId="2F6339E2" w14:textId="77777777" w:rsidTr="00BA0C46">
        <w:trPr>
          <w:jc w:val="center"/>
        </w:trPr>
        <w:tc>
          <w:tcPr>
            <w:tcW w:w="3502" w:type="dxa"/>
            <w:shd w:val="clear" w:color="auto" w:fill="F2F2F2" w:themeFill="background1" w:themeFillShade="F2"/>
            <w:vAlign w:val="center"/>
          </w:tcPr>
          <w:p w14:paraId="62BDA8DD"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88" w:type="dxa"/>
            <w:shd w:val="clear" w:color="auto" w:fill="F2F2F2" w:themeFill="background1" w:themeFillShade="F2"/>
            <w:vAlign w:val="center"/>
          </w:tcPr>
          <w:p w14:paraId="21040A04"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8" w:type="dxa"/>
            <w:shd w:val="clear" w:color="auto" w:fill="F2F2F2" w:themeFill="background1" w:themeFillShade="F2"/>
            <w:vAlign w:val="center"/>
          </w:tcPr>
          <w:p w14:paraId="33010C3A"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4A3EDF91"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691396FD"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18" w:type="dxa"/>
            <w:shd w:val="clear" w:color="auto" w:fill="F2F2F2" w:themeFill="background1" w:themeFillShade="F2"/>
            <w:vAlign w:val="center"/>
          </w:tcPr>
          <w:p w14:paraId="2F945588"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861" w:type="dxa"/>
            <w:shd w:val="clear" w:color="auto" w:fill="F2F2F2" w:themeFill="background1" w:themeFillShade="F2"/>
            <w:vAlign w:val="center"/>
          </w:tcPr>
          <w:p w14:paraId="68A21247"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78" w:type="dxa"/>
            <w:shd w:val="clear" w:color="auto" w:fill="F2F2F2" w:themeFill="background1" w:themeFillShade="F2"/>
            <w:vAlign w:val="center"/>
          </w:tcPr>
          <w:p w14:paraId="2CA41FC3" w14:textId="77777777" w:rsidR="004D3E02" w:rsidRPr="000D4908" w:rsidRDefault="004D3E02"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4D3E02" w:rsidRPr="0059750C" w14:paraId="03EF2643" w14:textId="77777777" w:rsidTr="00BA0C46">
        <w:trPr>
          <w:jc w:val="center"/>
        </w:trPr>
        <w:tc>
          <w:tcPr>
            <w:tcW w:w="3502" w:type="dxa"/>
            <w:vAlign w:val="center"/>
          </w:tcPr>
          <w:p w14:paraId="0CB055DE" w14:textId="77777777" w:rsidR="004D3E02" w:rsidRPr="0059750C" w:rsidRDefault="00FC16CC" w:rsidP="00CC3BD6">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iCs/>
                <w:sz w:val="20"/>
                <w:szCs w:val="20"/>
                <w:lang w:val="es-ES" w:eastAsia="es-ES"/>
              </w:rPr>
              <w:t>Práctica II</w:t>
            </w:r>
            <w:r w:rsidR="00A41D2B">
              <w:rPr>
                <w:rFonts w:ascii="Times New Roman" w:eastAsia="Times New Roman" w:hAnsi="Times New Roman" w:cs="Times New Roman"/>
                <w:bCs/>
                <w:iCs/>
                <w:sz w:val="20"/>
                <w:szCs w:val="20"/>
                <w:lang w:val="es-ES" w:eastAsia="es-ES"/>
              </w:rPr>
              <w:t>:</w:t>
            </w:r>
            <w:r>
              <w:rPr>
                <w:rFonts w:ascii="Times New Roman" w:eastAsia="Times New Roman" w:hAnsi="Times New Roman" w:cs="Times New Roman"/>
                <w:bCs/>
                <w:iCs/>
                <w:sz w:val="20"/>
                <w:szCs w:val="20"/>
                <w:lang w:val="es-ES" w:eastAsia="es-ES"/>
              </w:rPr>
              <w:t xml:space="preserve"> </w:t>
            </w:r>
            <w:r w:rsidR="00A41D2B">
              <w:rPr>
                <w:rFonts w:ascii="Times New Roman" w:eastAsia="Times New Roman" w:hAnsi="Times New Roman" w:cs="Times New Roman"/>
                <w:bCs/>
                <w:iCs/>
                <w:sz w:val="20"/>
                <w:szCs w:val="20"/>
                <w:lang w:val="es-ES" w:eastAsia="es-ES"/>
              </w:rPr>
              <w:t>Enseñanza y Currículum</w:t>
            </w:r>
            <w:r w:rsidR="00C50630">
              <w:rPr>
                <w:rFonts w:ascii="Times New Roman" w:eastAsia="Times New Roman" w:hAnsi="Times New Roman" w:cs="Times New Roman"/>
                <w:bCs/>
                <w:iCs/>
                <w:sz w:val="20"/>
                <w:szCs w:val="20"/>
                <w:lang w:val="es-ES" w:eastAsia="es-ES"/>
              </w:rPr>
              <w:t xml:space="preserve"> (campo </w:t>
            </w:r>
            <w:r w:rsidR="00E844A8">
              <w:rPr>
                <w:rFonts w:ascii="Times New Roman" w:eastAsia="Times New Roman" w:hAnsi="Times New Roman" w:cs="Times New Roman"/>
                <w:bCs/>
                <w:iCs/>
                <w:sz w:val="20"/>
                <w:szCs w:val="20"/>
                <w:lang w:val="es-ES" w:eastAsia="es-ES"/>
              </w:rPr>
              <w:t>disciplinar)</w:t>
            </w:r>
          </w:p>
        </w:tc>
        <w:tc>
          <w:tcPr>
            <w:tcW w:w="1088" w:type="dxa"/>
            <w:vAlign w:val="center"/>
          </w:tcPr>
          <w:p w14:paraId="63DAD30E" w14:textId="77777777" w:rsidR="004D3E02" w:rsidRPr="0059750C" w:rsidRDefault="00E844A8"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Práctica</w:t>
            </w:r>
          </w:p>
        </w:tc>
        <w:tc>
          <w:tcPr>
            <w:tcW w:w="558" w:type="dxa"/>
            <w:vAlign w:val="center"/>
          </w:tcPr>
          <w:p w14:paraId="5CDF9CC5" w14:textId="77777777" w:rsidR="004D3E02" w:rsidRPr="0059750C" w:rsidRDefault="004D3E02" w:rsidP="00CC3BD6">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0</w:t>
            </w:r>
            <w:r w:rsidR="002C7C1F">
              <w:rPr>
                <w:rFonts w:ascii="Times New Roman" w:eastAsia="Times New Roman" w:hAnsi="Times New Roman" w:cs="Times New Roman"/>
                <w:bCs/>
                <w:sz w:val="20"/>
                <w:szCs w:val="20"/>
                <w:lang w:val="es-ES" w:eastAsia="es-ES"/>
              </w:rPr>
              <w:t>4</w:t>
            </w:r>
          </w:p>
        </w:tc>
        <w:tc>
          <w:tcPr>
            <w:tcW w:w="1005" w:type="dxa"/>
            <w:vAlign w:val="center"/>
          </w:tcPr>
          <w:p w14:paraId="098E25DC" w14:textId="77777777" w:rsidR="004D3E02" w:rsidRPr="0059750C" w:rsidRDefault="004D3E02"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I</w:t>
            </w:r>
            <w:r w:rsidR="00C50630">
              <w:rPr>
                <w:rFonts w:ascii="Times New Roman" w:eastAsia="Times New Roman" w:hAnsi="Times New Roman" w:cs="Times New Roman"/>
                <w:bCs/>
                <w:sz w:val="20"/>
                <w:szCs w:val="20"/>
                <w:lang w:val="es-ES" w:eastAsia="es-ES"/>
              </w:rPr>
              <w:t>nterinato</w:t>
            </w:r>
          </w:p>
        </w:tc>
        <w:tc>
          <w:tcPr>
            <w:tcW w:w="572" w:type="dxa"/>
            <w:vAlign w:val="center"/>
          </w:tcPr>
          <w:p w14:paraId="2D4F18CD" w14:textId="77777777" w:rsidR="004D3E02" w:rsidRPr="0059750C" w:rsidRDefault="002C7C1F"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r w:rsidR="004D3E02" w:rsidRPr="0059750C">
              <w:rPr>
                <w:rFonts w:ascii="Times New Roman" w:eastAsia="Times New Roman" w:hAnsi="Times New Roman" w:cs="Times New Roman"/>
                <w:bCs/>
                <w:sz w:val="20"/>
                <w:szCs w:val="20"/>
                <w:lang w:val="es-ES" w:eastAsia="es-ES"/>
              </w:rPr>
              <w:t>°</w:t>
            </w:r>
          </w:p>
        </w:tc>
        <w:tc>
          <w:tcPr>
            <w:tcW w:w="1518" w:type="dxa"/>
            <w:vAlign w:val="center"/>
          </w:tcPr>
          <w:p w14:paraId="4E774CEF" w14:textId="77777777" w:rsidR="004D3E02" w:rsidRPr="0059750C" w:rsidRDefault="002C7C1F"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861" w:type="dxa"/>
            <w:vAlign w:val="center"/>
          </w:tcPr>
          <w:p w14:paraId="51CF4C35" w14:textId="77777777" w:rsidR="004D3E02" w:rsidRPr="0059750C" w:rsidRDefault="004D3E02" w:rsidP="00CC3BD6">
            <w:pPr>
              <w:jc w:val="center"/>
              <w:rPr>
                <w:rFonts w:ascii="Times New Roman" w:eastAsia="Times New Roman" w:hAnsi="Times New Roman" w:cs="Times New Roman"/>
                <w:bCs/>
                <w:sz w:val="20"/>
                <w:szCs w:val="20"/>
                <w:lang w:val="es-ES" w:eastAsia="es-ES"/>
              </w:rPr>
            </w:pPr>
            <w:r w:rsidRPr="0059750C">
              <w:rPr>
                <w:rFonts w:ascii="Times New Roman" w:eastAsia="Times New Roman" w:hAnsi="Times New Roman" w:cs="Times New Roman"/>
                <w:bCs/>
                <w:sz w:val="20"/>
                <w:szCs w:val="20"/>
                <w:lang w:val="es-ES" w:eastAsia="es-ES"/>
              </w:rPr>
              <w:t>Mañana</w:t>
            </w:r>
          </w:p>
        </w:tc>
        <w:tc>
          <w:tcPr>
            <w:tcW w:w="1178" w:type="dxa"/>
            <w:vAlign w:val="center"/>
          </w:tcPr>
          <w:p w14:paraId="18AB6FDD" w14:textId="4CF0F343" w:rsidR="004D3E02" w:rsidRPr="0059750C" w:rsidRDefault="00E30C59"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r w:rsidR="004D3E02" w:rsidRPr="0059750C">
              <w:rPr>
                <w:rFonts w:ascii="Times New Roman" w:eastAsia="Times New Roman" w:hAnsi="Times New Roman" w:cs="Times New Roman"/>
                <w:bCs/>
                <w:sz w:val="20"/>
                <w:szCs w:val="20"/>
                <w:lang w:val="es-ES" w:eastAsia="es-ES"/>
              </w:rPr>
              <w:t>° llamado</w:t>
            </w:r>
          </w:p>
        </w:tc>
      </w:tr>
      <w:tr w:rsidR="00BA0C46" w:rsidRPr="001523E8" w14:paraId="4D04F442" w14:textId="77777777" w:rsidTr="00BA0C46">
        <w:trPr>
          <w:jc w:val="center"/>
        </w:trPr>
        <w:tc>
          <w:tcPr>
            <w:tcW w:w="3502" w:type="dxa"/>
            <w:vAlign w:val="center"/>
          </w:tcPr>
          <w:p w14:paraId="6D9DB2BE" w14:textId="6A7A3EC6" w:rsidR="00BA0C46" w:rsidRDefault="001A3840" w:rsidP="00CC3BD6">
            <w:pPr>
              <w:rPr>
                <w:rFonts w:ascii="Times New Roman" w:eastAsia="Times New Roman" w:hAnsi="Times New Roman" w:cs="Times New Roman"/>
                <w:bCs/>
                <w:iCs/>
                <w:sz w:val="20"/>
                <w:szCs w:val="20"/>
                <w:lang w:val="es-ES" w:eastAsia="es-ES"/>
              </w:rPr>
            </w:pPr>
            <w:bookmarkStart w:id="0" w:name="_Hlk69210940"/>
            <w:r>
              <w:rPr>
                <w:rFonts w:ascii="Times New Roman" w:eastAsia="Times New Roman" w:hAnsi="Times New Roman" w:cs="Times New Roman"/>
                <w:bCs/>
                <w:iCs/>
                <w:sz w:val="20"/>
                <w:szCs w:val="20"/>
                <w:lang w:val="es-ES" w:eastAsia="es-ES"/>
              </w:rPr>
              <w:t xml:space="preserve">Práctica I: </w:t>
            </w:r>
            <w:r w:rsidR="001523E8" w:rsidRPr="001523E8">
              <w:rPr>
                <w:rFonts w:ascii="Times New Roman" w:eastAsia="Times New Roman" w:hAnsi="Times New Roman" w:cs="Times New Roman"/>
                <w:bCs/>
                <w:iCs/>
                <w:sz w:val="20"/>
                <w:szCs w:val="20"/>
                <w:lang w:val="es-ES" w:eastAsia="es-ES"/>
              </w:rPr>
              <w:t>Instituciones Escolares y Comunidad (</w:t>
            </w:r>
            <w:r w:rsidR="00BA0C46">
              <w:rPr>
                <w:rFonts w:ascii="Times New Roman" w:eastAsia="Times New Roman" w:hAnsi="Times New Roman" w:cs="Times New Roman"/>
                <w:bCs/>
                <w:iCs/>
                <w:sz w:val="20"/>
                <w:szCs w:val="20"/>
                <w:lang w:val="es-ES" w:eastAsia="es-ES"/>
              </w:rPr>
              <w:t>campo general)</w:t>
            </w:r>
          </w:p>
        </w:tc>
        <w:tc>
          <w:tcPr>
            <w:tcW w:w="1088" w:type="dxa"/>
            <w:vAlign w:val="center"/>
          </w:tcPr>
          <w:p w14:paraId="55DF11C4" w14:textId="3F134BAF" w:rsidR="00BA0C46" w:rsidRPr="001523E8" w:rsidRDefault="00BA0C46" w:rsidP="00CC3BD6">
            <w:pPr>
              <w:jc w:val="center"/>
              <w:rPr>
                <w:rFonts w:ascii="Times New Roman" w:eastAsia="Times New Roman" w:hAnsi="Times New Roman" w:cs="Times New Roman"/>
                <w:bCs/>
                <w:iCs/>
                <w:sz w:val="20"/>
                <w:szCs w:val="20"/>
                <w:lang w:val="es-ES" w:eastAsia="es-ES"/>
              </w:rPr>
            </w:pPr>
            <w:r w:rsidRPr="001523E8">
              <w:rPr>
                <w:rFonts w:ascii="Times New Roman" w:eastAsia="Times New Roman" w:hAnsi="Times New Roman" w:cs="Times New Roman"/>
                <w:bCs/>
                <w:iCs/>
                <w:sz w:val="20"/>
                <w:szCs w:val="20"/>
                <w:lang w:val="es-ES" w:eastAsia="es-ES"/>
              </w:rPr>
              <w:t>Práctica</w:t>
            </w:r>
          </w:p>
        </w:tc>
        <w:tc>
          <w:tcPr>
            <w:tcW w:w="558" w:type="dxa"/>
            <w:vAlign w:val="center"/>
          </w:tcPr>
          <w:p w14:paraId="69B97806" w14:textId="3059BD0A" w:rsidR="00BA0C46" w:rsidRPr="001523E8" w:rsidRDefault="00AB013D" w:rsidP="00CC3BD6">
            <w:pPr>
              <w:jc w:val="center"/>
              <w:rPr>
                <w:rFonts w:ascii="Times New Roman" w:eastAsia="Times New Roman" w:hAnsi="Times New Roman" w:cs="Times New Roman"/>
                <w:bCs/>
                <w:iCs/>
                <w:sz w:val="20"/>
                <w:szCs w:val="20"/>
                <w:lang w:val="es-ES" w:eastAsia="es-ES"/>
              </w:rPr>
            </w:pPr>
            <w:r w:rsidRPr="001523E8">
              <w:rPr>
                <w:rFonts w:ascii="Times New Roman" w:eastAsia="Times New Roman" w:hAnsi="Times New Roman" w:cs="Times New Roman"/>
                <w:bCs/>
                <w:iCs/>
                <w:sz w:val="20"/>
                <w:szCs w:val="20"/>
                <w:lang w:val="es-ES" w:eastAsia="es-ES"/>
              </w:rPr>
              <w:t>04</w:t>
            </w:r>
          </w:p>
        </w:tc>
        <w:tc>
          <w:tcPr>
            <w:tcW w:w="1005" w:type="dxa"/>
            <w:vAlign w:val="center"/>
          </w:tcPr>
          <w:p w14:paraId="0B3E66A2" w14:textId="71390534" w:rsidR="00BA0C46" w:rsidRPr="001523E8" w:rsidRDefault="001523E8" w:rsidP="00CC3BD6">
            <w:pPr>
              <w:jc w:val="center"/>
              <w:rPr>
                <w:rFonts w:ascii="Times New Roman" w:eastAsia="Times New Roman" w:hAnsi="Times New Roman" w:cs="Times New Roman"/>
                <w:bCs/>
                <w:i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73F41044" w14:textId="7F7754BC" w:rsidR="00BA0C46" w:rsidRPr="001523E8" w:rsidRDefault="00BA0C46" w:rsidP="00CC3BD6">
            <w:pPr>
              <w:jc w:val="center"/>
              <w:rPr>
                <w:rFonts w:ascii="Times New Roman" w:eastAsia="Times New Roman" w:hAnsi="Times New Roman" w:cs="Times New Roman"/>
                <w:bCs/>
                <w:iCs/>
                <w:sz w:val="20"/>
                <w:szCs w:val="20"/>
                <w:lang w:val="es-ES" w:eastAsia="es-ES"/>
              </w:rPr>
            </w:pPr>
            <w:r w:rsidRPr="001523E8">
              <w:rPr>
                <w:rFonts w:ascii="Times New Roman" w:eastAsia="Times New Roman" w:hAnsi="Times New Roman" w:cs="Times New Roman"/>
                <w:bCs/>
                <w:iCs/>
                <w:sz w:val="20"/>
                <w:szCs w:val="20"/>
                <w:lang w:val="es-ES" w:eastAsia="es-ES"/>
              </w:rPr>
              <w:t>1°</w:t>
            </w:r>
          </w:p>
        </w:tc>
        <w:tc>
          <w:tcPr>
            <w:tcW w:w="1518" w:type="dxa"/>
            <w:vAlign w:val="center"/>
          </w:tcPr>
          <w:p w14:paraId="7521027A" w14:textId="53AFB68C" w:rsidR="00BA0C46" w:rsidRPr="001523E8" w:rsidRDefault="00BA0C46" w:rsidP="00CC3BD6">
            <w:pPr>
              <w:jc w:val="center"/>
              <w:rPr>
                <w:rFonts w:ascii="Times New Roman" w:eastAsia="Times New Roman" w:hAnsi="Times New Roman" w:cs="Times New Roman"/>
                <w:bCs/>
                <w:iCs/>
                <w:sz w:val="20"/>
                <w:szCs w:val="20"/>
                <w:lang w:val="es-ES" w:eastAsia="es-ES"/>
              </w:rPr>
            </w:pPr>
            <w:r w:rsidRPr="001523E8">
              <w:rPr>
                <w:rFonts w:ascii="Times New Roman" w:eastAsia="Times New Roman" w:hAnsi="Times New Roman" w:cs="Times New Roman"/>
                <w:bCs/>
                <w:iCs/>
                <w:sz w:val="20"/>
                <w:szCs w:val="20"/>
                <w:lang w:val="es-ES" w:eastAsia="es-ES"/>
              </w:rPr>
              <w:t>Anual</w:t>
            </w:r>
          </w:p>
        </w:tc>
        <w:tc>
          <w:tcPr>
            <w:tcW w:w="861" w:type="dxa"/>
            <w:vAlign w:val="center"/>
          </w:tcPr>
          <w:p w14:paraId="0E68F33E" w14:textId="3E7B23E1" w:rsidR="00BA0C46" w:rsidRPr="001523E8" w:rsidRDefault="00BA0C46" w:rsidP="00CC3BD6">
            <w:pPr>
              <w:jc w:val="center"/>
              <w:rPr>
                <w:rFonts w:ascii="Times New Roman" w:eastAsia="Times New Roman" w:hAnsi="Times New Roman" w:cs="Times New Roman"/>
                <w:bCs/>
                <w:iCs/>
                <w:sz w:val="20"/>
                <w:szCs w:val="20"/>
                <w:lang w:val="es-ES" w:eastAsia="es-ES"/>
              </w:rPr>
            </w:pPr>
            <w:r w:rsidRPr="001523E8">
              <w:rPr>
                <w:rFonts w:ascii="Times New Roman" w:eastAsia="Times New Roman" w:hAnsi="Times New Roman" w:cs="Times New Roman"/>
                <w:bCs/>
                <w:iCs/>
                <w:sz w:val="20"/>
                <w:szCs w:val="20"/>
                <w:lang w:val="es-ES" w:eastAsia="es-ES"/>
              </w:rPr>
              <w:t>Mañana</w:t>
            </w:r>
          </w:p>
        </w:tc>
        <w:tc>
          <w:tcPr>
            <w:tcW w:w="1178" w:type="dxa"/>
            <w:vAlign w:val="center"/>
          </w:tcPr>
          <w:p w14:paraId="6B483ACE" w14:textId="0E4D22BC" w:rsidR="00BA0C46" w:rsidRPr="001523E8" w:rsidRDefault="00BA0C46" w:rsidP="00CC3BD6">
            <w:pPr>
              <w:jc w:val="center"/>
              <w:rPr>
                <w:rFonts w:ascii="Times New Roman" w:eastAsia="Times New Roman" w:hAnsi="Times New Roman" w:cs="Times New Roman"/>
                <w:bCs/>
                <w:iCs/>
                <w:sz w:val="20"/>
                <w:szCs w:val="20"/>
                <w:lang w:val="es-ES" w:eastAsia="es-ES"/>
              </w:rPr>
            </w:pPr>
            <w:r w:rsidRPr="001523E8">
              <w:rPr>
                <w:rFonts w:ascii="Times New Roman" w:eastAsia="Times New Roman" w:hAnsi="Times New Roman" w:cs="Times New Roman"/>
                <w:bCs/>
                <w:iCs/>
                <w:sz w:val="20"/>
                <w:szCs w:val="20"/>
                <w:lang w:val="es-ES" w:eastAsia="es-ES"/>
              </w:rPr>
              <w:t>1° llamado</w:t>
            </w:r>
          </w:p>
        </w:tc>
      </w:tr>
      <w:bookmarkEnd w:id="0"/>
      <w:tr w:rsidR="00BA0C46" w:rsidRPr="0059750C" w14:paraId="564DEAF8" w14:textId="77777777" w:rsidTr="00BA0C46">
        <w:tblPrEx>
          <w:jc w:val="left"/>
        </w:tblPrEx>
        <w:tc>
          <w:tcPr>
            <w:tcW w:w="3502" w:type="dxa"/>
          </w:tcPr>
          <w:p w14:paraId="210C4FAE" w14:textId="4223CBA7" w:rsidR="00BA0C46" w:rsidRDefault="00572DCF" w:rsidP="00475EFC">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color w:val="222222"/>
                <w:sz w:val="20"/>
                <w:szCs w:val="20"/>
                <w:lang w:eastAsia="es-AR"/>
              </w:rPr>
              <w:t xml:space="preserve">Proyectos Educativos con </w:t>
            </w:r>
            <w:proofErr w:type="spellStart"/>
            <w:r>
              <w:rPr>
                <w:rFonts w:ascii="Times New Roman" w:eastAsia="Times New Roman" w:hAnsi="Times New Roman" w:cs="Times New Roman"/>
                <w:color w:val="222222"/>
                <w:sz w:val="20"/>
                <w:szCs w:val="20"/>
                <w:lang w:eastAsia="es-AR"/>
              </w:rPr>
              <w:t>TIC’s</w:t>
            </w:r>
            <w:proofErr w:type="spellEnd"/>
          </w:p>
        </w:tc>
        <w:tc>
          <w:tcPr>
            <w:tcW w:w="1088" w:type="dxa"/>
          </w:tcPr>
          <w:p w14:paraId="70598CDE" w14:textId="45273B28" w:rsidR="00BA0C46" w:rsidRDefault="001A3840"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Taller</w:t>
            </w:r>
          </w:p>
        </w:tc>
        <w:tc>
          <w:tcPr>
            <w:tcW w:w="558" w:type="dxa"/>
          </w:tcPr>
          <w:p w14:paraId="367E0581" w14:textId="338988B0" w:rsidR="00BA0C46" w:rsidRDefault="001523E8"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03</w:t>
            </w:r>
          </w:p>
        </w:tc>
        <w:tc>
          <w:tcPr>
            <w:tcW w:w="1005" w:type="dxa"/>
          </w:tcPr>
          <w:p w14:paraId="1BA5EC39" w14:textId="77777777" w:rsidR="00BA0C46" w:rsidRDefault="00BA0C4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tcPr>
          <w:p w14:paraId="47640FB0" w14:textId="77777777" w:rsidR="00BA0C46" w:rsidRDefault="00BA0C4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4°</w:t>
            </w:r>
          </w:p>
        </w:tc>
        <w:tc>
          <w:tcPr>
            <w:tcW w:w="1518" w:type="dxa"/>
          </w:tcPr>
          <w:p w14:paraId="64BAA9A1" w14:textId="77777777" w:rsidR="00BA0C46" w:rsidRDefault="00BA0C4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61" w:type="dxa"/>
          </w:tcPr>
          <w:p w14:paraId="680A6565" w14:textId="24E96EA4" w:rsidR="00BA0C46" w:rsidRDefault="00BA0C4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Mañana</w:t>
            </w:r>
          </w:p>
        </w:tc>
        <w:tc>
          <w:tcPr>
            <w:tcW w:w="1178" w:type="dxa"/>
          </w:tcPr>
          <w:p w14:paraId="71E0C0B6" w14:textId="77777777" w:rsidR="00BA0C46" w:rsidRDefault="00BA0C4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llamado</w:t>
            </w:r>
          </w:p>
        </w:tc>
      </w:tr>
    </w:tbl>
    <w:p w14:paraId="089B9BEE" w14:textId="77777777" w:rsidR="00A24DB5" w:rsidRPr="00AD75AF" w:rsidRDefault="00A24DB5" w:rsidP="00A24DB5">
      <w:pPr>
        <w:spacing w:after="0" w:line="240" w:lineRule="auto"/>
        <w:jc w:val="both"/>
        <w:rPr>
          <w:rFonts w:ascii="Times New Roman" w:eastAsia="Times New Roman" w:hAnsi="Times New Roman" w:cs="Times New Roman"/>
          <w:bCs/>
          <w:sz w:val="36"/>
          <w:szCs w:val="24"/>
          <w:lang w:val="es-ES" w:eastAsia="es-ES"/>
        </w:rPr>
      </w:pPr>
    </w:p>
    <w:p w14:paraId="54B9A6CB" w14:textId="77777777" w:rsidR="002C7C1F" w:rsidRPr="00DA7AAA" w:rsidRDefault="00A24DB5" w:rsidP="002C7C1F">
      <w:pPr>
        <w:pStyle w:val="Default"/>
        <w:spacing w:line="276" w:lineRule="auto"/>
        <w:jc w:val="center"/>
        <w:rPr>
          <w:b/>
          <w:color w:val="auto"/>
          <w:szCs w:val="23"/>
        </w:rPr>
      </w:pPr>
      <w:r w:rsidRPr="00DA7AAA">
        <w:rPr>
          <w:b/>
          <w:color w:val="auto"/>
          <w:szCs w:val="23"/>
          <w:u w:val="single"/>
        </w:rPr>
        <w:t>PROFESORADO DE EDUCACIÓN SECUNDARIA EN LENGUA Y LITERATURA</w:t>
      </w:r>
    </w:p>
    <w:p w14:paraId="71408F76" w14:textId="77777777" w:rsidR="00A24DB5" w:rsidRDefault="00A24DB5" w:rsidP="002C7C1F">
      <w:pPr>
        <w:pStyle w:val="Default"/>
        <w:spacing w:line="276" w:lineRule="auto"/>
        <w:jc w:val="center"/>
        <w:rPr>
          <w:i/>
          <w:iCs/>
          <w:color w:val="auto"/>
          <w:sz w:val="20"/>
          <w:szCs w:val="20"/>
        </w:rPr>
      </w:pPr>
      <w:r w:rsidRPr="001F6E00">
        <w:rPr>
          <w:color w:val="auto"/>
          <w:sz w:val="23"/>
          <w:szCs w:val="23"/>
        </w:rPr>
        <w:t>(</w:t>
      </w:r>
      <w:r w:rsidRPr="001F6E00">
        <w:rPr>
          <w:i/>
          <w:iCs/>
          <w:color w:val="auto"/>
          <w:sz w:val="20"/>
          <w:szCs w:val="20"/>
        </w:rPr>
        <w:t>RESOLUCIÓN M. ED. Nº 4334/12)</w:t>
      </w:r>
    </w:p>
    <w:p w14:paraId="54CC9A47" w14:textId="77777777" w:rsidR="00DA7AAA" w:rsidRDefault="00DA7AAA" w:rsidP="002C7C1F">
      <w:pPr>
        <w:pStyle w:val="Default"/>
        <w:spacing w:line="276" w:lineRule="auto"/>
        <w:jc w:val="center"/>
        <w:rPr>
          <w:i/>
          <w:iCs/>
          <w:color w:val="auto"/>
          <w:sz w:val="12"/>
          <w:szCs w:val="20"/>
        </w:rPr>
      </w:pPr>
    </w:p>
    <w:tbl>
      <w:tblPr>
        <w:tblStyle w:val="Tablaconcuadrcula"/>
        <w:tblW w:w="10235" w:type="dxa"/>
        <w:jc w:val="center"/>
        <w:tblLook w:val="04A0" w:firstRow="1" w:lastRow="0" w:firstColumn="1" w:lastColumn="0" w:noHBand="0" w:noVBand="1"/>
      </w:tblPr>
      <w:tblGrid>
        <w:gridCol w:w="3416"/>
        <w:gridCol w:w="1092"/>
        <w:gridCol w:w="557"/>
        <w:gridCol w:w="1005"/>
        <w:gridCol w:w="572"/>
        <w:gridCol w:w="1517"/>
        <w:gridCol w:w="861"/>
        <w:gridCol w:w="1215"/>
      </w:tblGrid>
      <w:tr w:rsidR="00BA0C46" w:rsidRPr="000D4908" w14:paraId="5A4B887D" w14:textId="77777777" w:rsidTr="00BA0C46">
        <w:trPr>
          <w:jc w:val="center"/>
        </w:trPr>
        <w:tc>
          <w:tcPr>
            <w:tcW w:w="3416" w:type="dxa"/>
            <w:shd w:val="clear" w:color="auto" w:fill="F2F2F2" w:themeFill="background1" w:themeFillShade="F2"/>
            <w:vAlign w:val="center"/>
          </w:tcPr>
          <w:p w14:paraId="48476BBC"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92" w:type="dxa"/>
            <w:shd w:val="clear" w:color="auto" w:fill="F2F2F2" w:themeFill="background1" w:themeFillShade="F2"/>
            <w:vAlign w:val="center"/>
          </w:tcPr>
          <w:p w14:paraId="76FCF23F"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7" w:type="dxa"/>
            <w:shd w:val="clear" w:color="auto" w:fill="F2F2F2" w:themeFill="background1" w:themeFillShade="F2"/>
            <w:vAlign w:val="center"/>
          </w:tcPr>
          <w:p w14:paraId="60E64AC1"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7DCEAF4B"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7D27C0A3"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17" w:type="dxa"/>
            <w:shd w:val="clear" w:color="auto" w:fill="F2F2F2" w:themeFill="background1" w:themeFillShade="F2"/>
            <w:vAlign w:val="center"/>
          </w:tcPr>
          <w:p w14:paraId="791618BC"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861" w:type="dxa"/>
            <w:shd w:val="clear" w:color="auto" w:fill="F2F2F2" w:themeFill="background1" w:themeFillShade="F2"/>
            <w:vAlign w:val="center"/>
          </w:tcPr>
          <w:p w14:paraId="5FBFD74F"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215" w:type="dxa"/>
            <w:shd w:val="clear" w:color="auto" w:fill="F2F2F2" w:themeFill="background1" w:themeFillShade="F2"/>
            <w:vAlign w:val="center"/>
          </w:tcPr>
          <w:p w14:paraId="5DB3EB02" w14:textId="77777777" w:rsidR="00DA7AAA" w:rsidRPr="000D4908" w:rsidRDefault="00DA7AAA"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433537" w:rsidRPr="0059750C" w14:paraId="1ABC8DF7" w14:textId="77777777" w:rsidTr="00BA0C46">
        <w:trPr>
          <w:jc w:val="center"/>
        </w:trPr>
        <w:tc>
          <w:tcPr>
            <w:tcW w:w="3416" w:type="dxa"/>
            <w:vAlign w:val="center"/>
          </w:tcPr>
          <w:p w14:paraId="1EA94D3F" w14:textId="6362D98E" w:rsidR="00433537" w:rsidRDefault="00FE0A5E" w:rsidP="00CC3BD6">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Lite</w:t>
            </w:r>
            <w:r w:rsidR="009E7FD9">
              <w:rPr>
                <w:rFonts w:ascii="Times New Roman" w:eastAsia="Times New Roman" w:hAnsi="Times New Roman" w:cs="Times New Roman"/>
                <w:bCs/>
                <w:sz w:val="20"/>
                <w:szCs w:val="20"/>
                <w:lang w:val="es-ES" w:eastAsia="es-ES"/>
              </w:rPr>
              <w:t>ratura en Lengua Extranjera III</w:t>
            </w:r>
            <w:r>
              <w:rPr>
                <w:rFonts w:ascii="Times New Roman" w:eastAsia="Times New Roman" w:hAnsi="Times New Roman" w:cs="Times New Roman"/>
                <w:bCs/>
                <w:sz w:val="20"/>
                <w:szCs w:val="20"/>
                <w:lang w:val="es-ES" w:eastAsia="es-ES"/>
              </w:rPr>
              <w:t xml:space="preserve"> </w:t>
            </w:r>
            <w:r w:rsidR="00E35C0A">
              <w:rPr>
                <w:rFonts w:ascii="Times New Roman" w:eastAsia="Times New Roman" w:hAnsi="Times New Roman" w:cs="Times New Roman"/>
                <w:bCs/>
                <w:sz w:val="20"/>
                <w:szCs w:val="20"/>
                <w:lang w:val="es-ES" w:eastAsia="es-ES"/>
              </w:rPr>
              <w:t xml:space="preserve">             </w:t>
            </w:r>
            <w:r w:rsidR="009E7FD9">
              <w:rPr>
                <w:rFonts w:ascii="Times New Roman" w:eastAsia="Times New Roman" w:hAnsi="Times New Roman" w:cs="Times New Roman"/>
                <w:bCs/>
                <w:sz w:val="20"/>
                <w:szCs w:val="20"/>
                <w:lang w:val="es-ES" w:eastAsia="es-ES"/>
              </w:rPr>
              <w:t>(</w:t>
            </w:r>
            <w:r>
              <w:rPr>
                <w:rFonts w:ascii="Times New Roman" w:eastAsia="Times New Roman" w:hAnsi="Times New Roman" w:cs="Times New Roman"/>
                <w:bCs/>
                <w:sz w:val="20"/>
                <w:szCs w:val="20"/>
                <w:lang w:val="es-ES" w:eastAsia="es-ES"/>
              </w:rPr>
              <w:t>La Narrativa</w:t>
            </w:r>
            <w:r w:rsidR="009E7FD9">
              <w:rPr>
                <w:rFonts w:ascii="Times New Roman" w:eastAsia="Times New Roman" w:hAnsi="Times New Roman" w:cs="Times New Roman"/>
                <w:bCs/>
                <w:sz w:val="20"/>
                <w:szCs w:val="20"/>
                <w:lang w:val="es-ES" w:eastAsia="es-ES"/>
              </w:rPr>
              <w:t>)</w:t>
            </w:r>
          </w:p>
        </w:tc>
        <w:tc>
          <w:tcPr>
            <w:tcW w:w="1092" w:type="dxa"/>
            <w:vAlign w:val="center"/>
          </w:tcPr>
          <w:p w14:paraId="60052827" w14:textId="77777777" w:rsidR="00433537" w:rsidRDefault="00FE0A5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Módulo</w:t>
            </w:r>
          </w:p>
        </w:tc>
        <w:tc>
          <w:tcPr>
            <w:tcW w:w="557" w:type="dxa"/>
            <w:vAlign w:val="center"/>
          </w:tcPr>
          <w:p w14:paraId="40E237D6" w14:textId="77777777" w:rsidR="00433537" w:rsidRDefault="00FE0A5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03</w:t>
            </w:r>
          </w:p>
        </w:tc>
        <w:tc>
          <w:tcPr>
            <w:tcW w:w="1005" w:type="dxa"/>
            <w:vAlign w:val="center"/>
          </w:tcPr>
          <w:p w14:paraId="4184D426" w14:textId="77777777" w:rsidR="00433537" w:rsidRDefault="00AE059C"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Interinato</w:t>
            </w:r>
          </w:p>
        </w:tc>
        <w:tc>
          <w:tcPr>
            <w:tcW w:w="572" w:type="dxa"/>
            <w:vAlign w:val="center"/>
          </w:tcPr>
          <w:p w14:paraId="1FCB939E" w14:textId="77777777" w:rsidR="00433537" w:rsidRDefault="00FE0A5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4°</w:t>
            </w:r>
          </w:p>
        </w:tc>
        <w:tc>
          <w:tcPr>
            <w:tcW w:w="1517" w:type="dxa"/>
            <w:vAlign w:val="center"/>
          </w:tcPr>
          <w:p w14:paraId="5FEAD7C2" w14:textId="77777777" w:rsidR="00433537" w:rsidRDefault="00FE0A5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861" w:type="dxa"/>
            <w:vAlign w:val="center"/>
          </w:tcPr>
          <w:p w14:paraId="4F6412A1" w14:textId="77777777" w:rsidR="00433537" w:rsidRDefault="00FE0A5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Tarde</w:t>
            </w:r>
          </w:p>
        </w:tc>
        <w:tc>
          <w:tcPr>
            <w:tcW w:w="1215" w:type="dxa"/>
            <w:vAlign w:val="center"/>
          </w:tcPr>
          <w:p w14:paraId="4D2B8C92" w14:textId="1F637CB4" w:rsidR="00433537" w:rsidRDefault="00E30C59"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3</w:t>
            </w:r>
            <w:r w:rsidR="00FE0A5E">
              <w:rPr>
                <w:rFonts w:ascii="Times New Roman" w:eastAsia="Times New Roman" w:hAnsi="Times New Roman" w:cs="Times New Roman"/>
                <w:bCs/>
                <w:sz w:val="20"/>
                <w:szCs w:val="20"/>
                <w:lang w:val="es-ES" w:eastAsia="es-ES"/>
              </w:rPr>
              <w:t>° llamado</w:t>
            </w:r>
          </w:p>
        </w:tc>
      </w:tr>
      <w:tr w:rsidR="00433537" w:rsidRPr="0059750C" w14:paraId="480B6BD6" w14:textId="77777777" w:rsidTr="00BA0C46">
        <w:trPr>
          <w:jc w:val="center"/>
        </w:trPr>
        <w:tc>
          <w:tcPr>
            <w:tcW w:w="3416" w:type="dxa"/>
            <w:vAlign w:val="center"/>
          </w:tcPr>
          <w:p w14:paraId="4E9EF6CD" w14:textId="77777777" w:rsidR="00433537" w:rsidRDefault="00333036" w:rsidP="00CC3BD6">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Literatura en Lengua Española II</w:t>
            </w:r>
          </w:p>
        </w:tc>
        <w:tc>
          <w:tcPr>
            <w:tcW w:w="1092" w:type="dxa"/>
            <w:vAlign w:val="center"/>
          </w:tcPr>
          <w:p w14:paraId="436EE78C" w14:textId="77777777" w:rsidR="00433537" w:rsidRDefault="009E7FD9"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Módulo</w:t>
            </w:r>
          </w:p>
        </w:tc>
        <w:tc>
          <w:tcPr>
            <w:tcW w:w="557" w:type="dxa"/>
            <w:vAlign w:val="center"/>
          </w:tcPr>
          <w:p w14:paraId="10B5ADDE" w14:textId="77777777" w:rsidR="00433537" w:rsidRDefault="00715618"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04</w:t>
            </w:r>
          </w:p>
        </w:tc>
        <w:tc>
          <w:tcPr>
            <w:tcW w:w="1005" w:type="dxa"/>
            <w:vAlign w:val="center"/>
          </w:tcPr>
          <w:p w14:paraId="24DBE67B" w14:textId="77777777" w:rsidR="00433537" w:rsidRDefault="00AE059C"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2325C571" w14:textId="77777777" w:rsidR="00433537" w:rsidRDefault="00715618"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3°</w:t>
            </w:r>
          </w:p>
        </w:tc>
        <w:tc>
          <w:tcPr>
            <w:tcW w:w="1517" w:type="dxa"/>
            <w:vAlign w:val="center"/>
          </w:tcPr>
          <w:p w14:paraId="7B1441D6" w14:textId="77777777" w:rsidR="00433537" w:rsidRDefault="00715618"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861" w:type="dxa"/>
            <w:vAlign w:val="center"/>
          </w:tcPr>
          <w:p w14:paraId="532E9B03" w14:textId="77777777" w:rsidR="00433537" w:rsidRDefault="00715618"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Tarde</w:t>
            </w:r>
          </w:p>
        </w:tc>
        <w:tc>
          <w:tcPr>
            <w:tcW w:w="1215" w:type="dxa"/>
            <w:vAlign w:val="center"/>
          </w:tcPr>
          <w:p w14:paraId="3DFDAE10" w14:textId="7B6B446A" w:rsidR="00433537" w:rsidRDefault="00E30C59"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r w:rsidR="00715618">
              <w:rPr>
                <w:rFonts w:ascii="Times New Roman" w:eastAsia="Times New Roman" w:hAnsi="Times New Roman" w:cs="Times New Roman"/>
                <w:bCs/>
                <w:sz w:val="20"/>
                <w:szCs w:val="20"/>
                <w:lang w:val="es-ES" w:eastAsia="es-ES"/>
              </w:rPr>
              <w:t>° llamado</w:t>
            </w:r>
          </w:p>
        </w:tc>
      </w:tr>
      <w:tr w:rsidR="00BA0C46" w:rsidRPr="0059750C" w14:paraId="04CF1416" w14:textId="77777777" w:rsidTr="00E35C0A">
        <w:tblPrEx>
          <w:jc w:val="left"/>
        </w:tblPrEx>
        <w:tc>
          <w:tcPr>
            <w:tcW w:w="3416" w:type="dxa"/>
          </w:tcPr>
          <w:p w14:paraId="6FE8F48A" w14:textId="37EF130B" w:rsidR="00BA0C46" w:rsidRDefault="00E35C0A" w:rsidP="00E35C0A">
            <w:pPr>
              <w:rPr>
                <w:rFonts w:ascii="Times New Roman" w:eastAsia="Times New Roman" w:hAnsi="Times New Roman" w:cs="Times New Roman"/>
                <w:bCs/>
                <w:iCs/>
                <w:sz w:val="20"/>
                <w:szCs w:val="20"/>
                <w:lang w:val="es-ES" w:eastAsia="es-ES"/>
              </w:rPr>
            </w:pPr>
            <w:r>
              <w:rPr>
                <w:rFonts w:ascii="Times New Roman" w:eastAsia="Times New Roman" w:hAnsi="Times New Roman" w:cs="Times New Roman"/>
                <w:bCs/>
                <w:iCs/>
                <w:sz w:val="20"/>
                <w:szCs w:val="20"/>
                <w:lang w:val="es-ES" w:eastAsia="es-ES"/>
              </w:rPr>
              <w:t>Práctica I: Instituciones Escolares y Comunidad</w:t>
            </w:r>
            <w:r w:rsidR="00BA0C46">
              <w:rPr>
                <w:rFonts w:ascii="Times New Roman" w:eastAsia="Times New Roman" w:hAnsi="Times New Roman" w:cs="Times New Roman"/>
                <w:bCs/>
                <w:iCs/>
                <w:sz w:val="20"/>
                <w:szCs w:val="20"/>
                <w:lang w:val="es-ES" w:eastAsia="es-ES"/>
              </w:rPr>
              <w:t xml:space="preserve"> (campo general)</w:t>
            </w:r>
          </w:p>
        </w:tc>
        <w:tc>
          <w:tcPr>
            <w:tcW w:w="1092" w:type="dxa"/>
            <w:vAlign w:val="center"/>
          </w:tcPr>
          <w:p w14:paraId="56FA356A" w14:textId="77777777" w:rsidR="00BA0C46" w:rsidRDefault="00BA0C46"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Práctica</w:t>
            </w:r>
          </w:p>
        </w:tc>
        <w:tc>
          <w:tcPr>
            <w:tcW w:w="557" w:type="dxa"/>
            <w:vAlign w:val="center"/>
          </w:tcPr>
          <w:p w14:paraId="57DFFC72" w14:textId="15D56DCE" w:rsidR="00BA0C46" w:rsidRPr="0059750C" w:rsidRDefault="00F91995"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04</w:t>
            </w:r>
          </w:p>
        </w:tc>
        <w:tc>
          <w:tcPr>
            <w:tcW w:w="1005" w:type="dxa"/>
            <w:vAlign w:val="center"/>
          </w:tcPr>
          <w:p w14:paraId="46E4928E" w14:textId="1F3D0EC9" w:rsidR="00BA0C46" w:rsidRDefault="00F91995"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49D73611" w14:textId="77777777" w:rsidR="00BA0C46" w:rsidRDefault="00BA0C46"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p>
        </w:tc>
        <w:tc>
          <w:tcPr>
            <w:tcW w:w="1517" w:type="dxa"/>
            <w:vAlign w:val="center"/>
          </w:tcPr>
          <w:p w14:paraId="6041F3E7" w14:textId="77777777" w:rsidR="00BA0C46" w:rsidRDefault="00BA0C46"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861" w:type="dxa"/>
            <w:vAlign w:val="center"/>
          </w:tcPr>
          <w:p w14:paraId="5D36DAEE" w14:textId="1504954B" w:rsidR="00BA0C46" w:rsidRPr="0059750C" w:rsidRDefault="00BA0C46"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Tarde</w:t>
            </w:r>
          </w:p>
        </w:tc>
        <w:tc>
          <w:tcPr>
            <w:tcW w:w="1215" w:type="dxa"/>
            <w:vAlign w:val="center"/>
          </w:tcPr>
          <w:p w14:paraId="1C79B986" w14:textId="77777777" w:rsidR="00BA0C46" w:rsidRDefault="00BA0C46" w:rsidP="00E35C0A">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llamado</w:t>
            </w:r>
          </w:p>
        </w:tc>
      </w:tr>
    </w:tbl>
    <w:p w14:paraId="4EE8F573" w14:textId="77777777" w:rsidR="003349A8" w:rsidRPr="00AD75AF" w:rsidRDefault="003349A8" w:rsidP="00715618">
      <w:pPr>
        <w:pStyle w:val="Default"/>
        <w:spacing w:after="38"/>
        <w:rPr>
          <w:sz w:val="36"/>
          <w:szCs w:val="23"/>
        </w:rPr>
      </w:pPr>
    </w:p>
    <w:p w14:paraId="5A1D1784" w14:textId="77777777" w:rsidR="00715618" w:rsidRPr="00803076" w:rsidRDefault="00A24DB5" w:rsidP="00715618">
      <w:pPr>
        <w:autoSpaceDE w:val="0"/>
        <w:autoSpaceDN w:val="0"/>
        <w:adjustRightInd w:val="0"/>
        <w:spacing w:after="0" w:line="240" w:lineRule="auto"/>
        <w:jc w:val="center"/>
        <w:rPr>
          <w:rFonts w:ascii="Times New Roman" w:hAnsi="Times New Roman" w:cs="Times New Roman"/>
          <w:b/>
          <w:color w:val="000000"/>
          <w:sz w:val="24"/>
          <w:szCs w:val="23"/>
          <w:lang w:val="es-ES"/>
        </w:rPr>
      </w:pPr>
      <w:r w:rsidRPr="00803076">
        <w:rPr>
          <w:rFonts w:ascii="Times New Roman" w:hAnsi="Times New Roman" w:cs="Times New Roman"/>
          <w:b/>
          <w:color w:val="000000"/>
          <w:sz w:val="24"/>
          <w:szCs w:val="23"/>
          <w:u w:val="single"/>
          <w:lang w:val="es-ES"/>
        </w:rPr>
        <w:t>PROFESORADO DE EDUCACIÓN SECUNDARIA EN HISTORIA</w:t>
      </w:r>
    </w:p>
    <w:p w14:paraId="291BFB85" w14:textId="256DB185" w:rsidR="00A24DB5" w:rsidRPr="001F6E00" w:rsidRDefault="00A24DB5" w:rsidP="00715618">
      <w:pPr>
        <w:autoSpaceDE w:val="0"/>
        <w:autoSpaceDN w:val="0"/>
        <w:adjustRightInd w:val="0"/>
        <w:spacing w:after="0" w:line="240" w:lineRule="auto"/>
        <w:jc w:val="center"/>
        <w:rPr>
          <w:rFonts w:ascii="Times New Roman" w:hAnsi="Times New Roman" w:cs="Times New Roman"/>
          <w:i/>
          <w:iCs/>
          <w:color w:val="000000"/>
          <w:sz w:val="20"/>
          <w:szCs w:val="20"/>
          <w:lang w:val="es-ES"/>
        </w:rPr>
      </w:pPr>
      <w:r w:rsidRPr="00803076">
        <w:rPr>
          <w:rFonts w:ascii="Times New Roman" w:hAnsi="Times New Roman" w:cs="Times New Roman"/>
          <w:i/>
          <w:iCs/>
          <w:color w:val="000000"/>
          <w:sz w:val="20"/>
          <w:szCs w:val="20"/>
          <w:lang w:val="es-ES"/>
        </w:rPr>
        <w:t>(RESOLUCIÓN M. ED. Nº 0352/15)</w:t>
      </w:r>
      <w:r w:rsidR="001D17A7">
        <w:rPr>
          <w:rFonts w:ascii="Times New Roman" w:hAnsi="Times New Roman" w:cs="Times New Roman"/>
          <w:i/>
          <w:iCs/>
          <w:color w:val="000000"/>
          <w:sz w:val="20"/>
          <w:szCs w:val="20"/>
          <w:lang w:val="es-ES"/>
        </w:rPr>
        <w:t xml:space="preserve"> </w:t>
      </w:r>
    </w:p>
    <w:tbl>
      <w:tblPr>
        <w:tblStyle w:val="Tablaconcuadrcula"/>
        <w:tblW w:w="10235" w:type="dxa"/>
        <w:jc w:val="center"/>
        <w:tblLook w:val="04A0" w:firstRow="1" w:lastRow="0" w:firstColumn="1" w:lastColumn="0" w:noHBand="0" w:noVBand="1"/>
      </w:tblPr>
      <w:tblGrid>
        <w:gridCol w:w="3422"/>
        <w:gridCol w:w="1092"/>
        <w:gridCol w:w="557"/>
        <w:gridCol w:w="1005"/>
        <w:gridCol w:w="572"/>
        <w:gridCol w:w="1517"/>
        <w:gridCol w:w="854"/>
        <w:gridCol w:w="1216"/>
      </w:tblGrid>
      <w:tr w:rsidR="00803076" w:rsidRPr="000D4908" w14:paraId="57D81ACF" w14:textId="77777777" w:rsidTr="00475EFC">
        <w:trPr>
          <w:jc w:val="center"/>
        </w:trPr>
        <w:tc>
          <w:tcPr>
            <w:tcW w:w="3422" w:type="dxa"/>
            <w:shd w:val="clear" w:color="auto" w:fill="F2F2F2" w:themeFill="background1" w:themeFillShade="F2"/>
            <w:vAlign w:val="center"/>
          </w:tcPr>
          <w:p w14:paraId="559AF6FA"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92" w:type="dxa"/>
            <w:shd w:val="clear" w:color="auto" w:fill="F2F2F2" w:themeFill="background1" w:themeFillShade="F2"/>
            <w:vAlign w:val="center"/>
          </w:tcPr>
          <w:p w14:paraId="3501BDCC"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7" w:type="dxa"/>
            <w:shd w:val="clear" w:color="auto" w:fill="F2F2F2" w:themeFill="background1" w:themeFillShade="F2"/>
            <w:vAlign w:val="center"/>
          </w:tcPr>
          <w:p w14:paraId="1EDB00F2"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52C0027A"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2B2BF5DD"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17" w:type="dxa"/>
            <w:shd w:val="clear" w:color="auto" w:fill="F2F2F2" w:themeFill="background1" w:themeFillShade="F2"/>
            <w:vAlign w:val="center"/>
          </w:tcPr>
          <w:p w14:paraId="5083D635"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854" w:type="dxa"/>
            <w:shd w:val="clear" w:color="auto" w:fill="F2F2F2" w:themeFill="background1" w:themeFillShade="F2"/>
            <w:vAlign w:val="center"/>
          </w:tcPr>
          <w:p w14:paraId="6CBD8E8F"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216" w:type="dxa"/>
            <w:shd w:val="clear" w:color="auto" w:fill="F2F2F2" w:themeFill="background1" w:themeFillShade="F2"/>
            <w:vAlign w:val="center"/>
          </w:tcPr>
          <w:p w14:paraId="3F1305F3" w14:textId="77777777" w:rsidR="00803076" w:rsidRPr="000D4908" w:rsidRDefault="00803076" w:rsidP="00475EFC">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803076" w:rsidRPr="0059750C" w14:paraId="71352874" w14:textId="77777777" w:rsidTr="00475EFC">
        <w:trPr>
          <w:jc w:val="center"/>
        </w:trPr>
        <w:tc>
          <w:tcPr>
            <w:tcW w:w="3422" w:type="dxa"/>
            <w:vAlign w:val="center"/>
          </w:tcPr>
          <w:p w14:paraId="188967BF" w14:textId="3F26B190" w:rsidR="00803076" w:rsidRDefault="00572DCF" w:rsidP="00475EFC">
            <w:pPr>
              <w:rPr>
                <w:rFonts w:ascii="Times New Roman" w:eastAsia="Times New Roman" w:hAnsi="Times New Roman" w:cs="Times New Roman"/>
                <w:bCs/>
                <w:sz w:val="20"/>
                <w:szCs w:val="20"/>
                <w:lang w:val="es-ES" w:eastAsia="es-ES"/>
              </w:rPr>
            </w:pPr>
            <w:bookmarkStart w:id="1" w:name="_Hlk69210859"/>
            <w:r>
              <w:rPr>
                <w:rFonts w:ascii="Times New Roman" w:eastAsia="Times New Roman" w:hAnsi="Times New Roman" w:cs="Times New Roman"/>
                <w:color w:val="222222"/>
                <w:sz w:val="20"/>
                <w:szCs w:val="20"/>
                <w:lang w:eastAsia="es-AR"/>
              </w:rPr>
              <w:t xml:space="preserve">Proyectos Educativos con </w:t>
            </w:r>
            <w:proofErr w:type="spellStart"/>
            <w:r>
              <w:rPr>
                <w:rFonts w:ascii="Times New Roman" w:eastAsia="Times New Roman" w:hAnsi="Times New Roman" w:cs="Times New Roman"/>
                <w:color w:val="222222"/>
                <w:sz w:val="20"/>
                <w:szCs w:val="20"/>
                <w:lang w:eastAsia="es-AR"/>
              </w:rPr>
              <w:t>TIC’</w:t>
            </w:r>
            <w:r w:rsidR="00763C03" w:rsidRPr="00BE48D0">
              <w:rPr>
                <w:rFonts w:ascii="Times New Roman" w:eastAsia="Times New Roman" w:hAnsi="Times New Roman" w:cs="Times New Roman"/>
                <w:color w:val="222222"/>
                <w:sz w:val="20"/>
                <w:szCs w:val="20"/>
                <w:lang w:eastAsia="es-AR"/>
              </w:rPr>
              <w:t>s</w:t>
            </w:r>
            <w:proofErr w:type="spellEnd"/>
          </w:p>
        </w:tc>
        <w:tc>
          <w:tcPr>
            <w:tcW w:w="1092" w:type="dxa"/>
            <w:vAlign w:val="center"/>
          </w:tcPr>
          <w:p w14:paraId="6A5DB71E" w14:textId="02499F78" w:rsidR="00803076" w:rsidRDefault="00E35C0A"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Taller</w:t>
            </w:r>
          </w:p>
        </w:tc>
        <w:tc>
          <w:tcPr>
            <w:tcW w:w="557" w:type="dxa"/>
            <w:vAlign w:val="center"/>
          </w:tcPr>
          <w:p w14:paraId="2846E499" w14:textId="21CB5795" w:rsidR="00803076" w:rsidRDefault="0080307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w:t>
            </w:r>
            <w:r w:rsidR="006179AE">
              <w:rPr>
                <w:rFonts w:ascii="Times New Roman" w:eastAsia="Times New Roman" w:hAnsi="Times New Roman" w:cs="Times New Roman"/>
                <w:bCs/>
                <w:sz w:val="20"/>
                <w:szCs w:val="20"/>
                <w:lang w:val="es-ES" w:eastAsia="es-ES"/>
              </w:rPr>
              <w:t>3</w:t>
            </w:r>
          </w:p>
        </w:tc>
        <w:tc>
          <w:tcPr>
            <w:tcW w:w="1005" w:type="dxa"/>
            <w:vAlign w:val="center"/>
          </w:tcPr>
          <w:p w14:paraId="42BC8E3C" w14:textId="78E520D8" w:rsidR="00803076" w:rsidRDefault="0080307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56A966AB" w14:textId="77777777" w:rsidR="00803076" w:rsidRDefault="0080307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4°</w:t>
            </w:r>
          </w:p>
        </w:tc>
        <w:tc>
          <w:tcPr>
            <w:tcW w:w="1517" w:type="dxa"/>
            <w:vAlign w:val="center"/>
          </w:tcPr>
          <w:p w14:paraId="3BD483EA" w14:textId="48F16482" w:rsidR="00803076" w:rsidRDefault="00763C03"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54" w:type="dxa"/>
            <w:vAlign w:val="center"/>
          </w:tcPr>
          <w:p w14:paraId="62D58105" w14:textId="77777777" w:rsidR="00803076" w:rsidRDefault="00803076"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Tarde</w:t>
            </w:r>
          </w:p>
        </w:tc>
        <w:tc>
          <w:tcPr>
            <w:tcW w:w="1216" w:type="dxa"/>
            <w:vAlign w:val="center"/>
          </w:tcPr>
          <w:p w14:paraId="33C394ED" w14:textId="4C118A2F" w:rsidR="00803076" w:rsidRDefault="00763C03" w:rsidP="00475EFC">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r w:rsidR="00803076">
              <w:rPr>
                <w:rFonts w:ascii="Times New Roman" w:eastAsia="Times New Roman" w:hAnsi="Times New Roman" w:cs="Times New Roman"/>
                <w:bCs/>
                <w:sz w:val="20"/>
                <w:szCs w:val="20"/>
                <w:lang w:val="es-ES" w:eastAsia="es-ES"/>
              </w:rPr>
              <w:t xml:space="preserve"> llamado</w:t>
            </w:r>
          </w:p>
        </w:tc>
      </w:tr>
      <w:bookmarkEnd w:id="1"/>
    </w:tbl>
    <w:p w14:paraId="53D2693C" w14:textId="77777777" w:rsidR="00803076" w:rsidRPr="00AD75AF" w:rsidRDefault="00803076" w:rsidP="00803076">
      <w:pPr>
        <w:spacing w:after="0" w:line="240" w:lineRule="auto"/>
        <w:rPr>
          <w:rFonts w:ascii="Times New Roman" w:eastAsia="Times New Roman" w:hAnsi="Times New Roman" w:cs="Times New Roman"/>
          <w:sz w:val="36"/>
          <w:szCs w:val="24"/>
          <w:lang w:eastAsia="es-AR"/>
        </w:rPr>
      </w:pPr>
    </w:p>
    <w:p w14:paraId="7F8A9CAE" w14:textId="504BB668" w:rsidR="0071636C" w:rsidRPr="00DA7AAA" w:rsidRDefault="0071636C" w:rsidP="0071636C">
      <w:pPr>
        <w:pStyle w:val="Default"/>
        <w:spacing w:line="276" w:lineRule="auto"/>
        <w:jc w:val="center"/>
        <w:rPr>
          <w:b/>
          <w:color w:val="auto"/>
          <w:szCs w:val="23"/>
        </w:rPr>
      </w:pPr>
      <w:r w:rsidRPr="00DA7AAA">
        <w:rPr>
          <w:b/>
          <w:color w:val="auto"/>
          <w:szCs w:val="23"/>
          <w:u w:val="single"/>
        </w:rPr>
        <w:t xml:space="preserve">PROFESORADO DE EDUCACIÓN SECUNDARIA EN </w:t>
      </w:r>
      <w:r>
        <w:rPr>
          <w:b/>
          <w:color w:val="auto"/>
          <w:szCs w:val="23"/>
          <w:u w:val="single"/>
        </w:rPr>
        <w:t>MATEMÁTICA</w:t>
      </w:r>
    </w:p>
    <w:p w14:paraId="03A9C423" w14:textId="1C0B6A06" w:rsidR="0071636C" w:rsidRDefault="0071636C" w:rsidP="0071636C">
      <w:pPr>
        <w:pStyle w:val="Default"/>
        <w:spacing w:line="276" w:lineRule="auto"/>
        <w:jc w:val="center"/>
        <w:rPr>
          <w:i/>
          <w:iCs/>
          <w:color w:val="auto"/>
          <w:sz w:val="20"/>
          <w:szCs w:val="20"/>
        </w:rPr>
      </w:pPr>
      <w:r w:rsidRPr="001F6E00">
        <w:rPr>
          <w:color w:val="auto"/>
          <w:sz w:val="23"/>
          <w:szCs w:val="23"/>
        </w:rPr>
        <w:t>(</w:t>
      </w:r>
      <w:r w:rsidRPr="001F6E00">
        <w:rPr>
          <w:i/>
          <w:iCs/>
          <w:color w:val="auto"/>
          <w:sz w:val="20"/>
          <w:szCs w:val="20"/>
        </w:rPr>
        <w:t xml:space="preserve">RESOLUCIÓN </w:t>
      </w:r>
      <w:r w:rsidRPr="003D50F2">
        <w:rPr>
          <w:i/>
          <w:iCs/>
          <w:color w:val="auto"/>
          <w:sz w:val="20"/>
          <w:szCs w:val="20"/>
        </w:rPr>
        <w:t xml:space="preserve">M. ED. Nº </w:t>
      </w:r>
      <w:r w:rsidR="003D50F2" w:rsidRPr="003D50F2">
        <w:rPr>
          <w:i/>
          <w:iCs/>
          <w:color w:val="auto"/>
          <w:sz w:val="20"/>
          <w:szCs w:val="20"/>
        </w:rPr>
        <w:t>3789/13</w:t>
      </w:r>
      <w:r w:rsidRPr="003D50F2">
        <w:rPr>
          <w:i/>
          <w:iCs/>
          <w:color w:val="auto"/>
          <w:sz w:val="20"/>
          <w:szCs w:val="20"/>
        </w:rPr>
        <w:t>)</w:t>
      </w:r>
    </w:p>
    <w:p w14:paraId="22D62F2F" w14:textId="77777777" w:rsidR="0071636C" w:rsidRDefault="0071636C" w:rsidP="0071636C">
      <w:pPr>
        <w:pStyle w:val="Default"/>
        <w:spacing w:line="276" w:lineRule="auto"/>
        <w:jc w:val="center"/>
        <w:rPr>
          <w:i/>
          <w:iCs/>
          <w:color w:val="auto"/>
          <w:sz w:val="12"/>
          <w:szCs w:val="20"/>
        </w:rPr>
      </w:pPr>
    </w:p>
    <w:tbl>
      <w:tblPr>
        <w:tblStyle w:val="Tablaconcuadrcula"/>
        <w:tblW w:w="10235" w:type="dxa"/>
        <w:jc w:val="center"/>
        <w:tblLook w:val="04A0" w:firstRow="1" w:lastRow="0" w:firstColumn="1" w:lastColumn="0" w:noHBand="0" w:noVBand="1"/>
      </w:tblPr>
      <w:tblGrid>
        <w:gridCol w:w="3455"/>
        <w:gridCol w:w="1094"/>
        <w:gridCol w:w="558"/>
        <w:gridCol w:w="1005"/>
        <w:gridCol w:w="572"/>
        <w:gridCol w:w="1518"/>
        <w:gridCol w:w="855"/>
        <w:gridCol w:w="1178"/>
      </w:tblGrid>
      <w:tr w:rsidR="0071636C" w:rsidRPr="000D4908" w14:paraId="583EEBBA" w14:textId="77777777" w:rsidTr="005571FB">
        <w:trPr>
          <w:jc w:val="center"/>
        </w:trPr>
        <w:tc>
          <w:tcPr>
            <w:tcW w:w="3455" w:type="dxa"/>
            <w:shd w:val="clear" w:color="auto" w:fill="F2F2F2" w:themeFill="background1" w:themeFillShade="F2"/>
            <w:vAlign w:val="center"/>
          </w:tcPr>
          <w:p w14:paraId="0DDCE7F5"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94" w:type="dxa"/>
            <w:shd w:val="clear" w:color="auto" w:fill="F2F2F2" w:themeFill="background1" w:themeFillShade="F2"/>
            <w:vAlign w:val="center"/>
          </w:tcPr>
          <w:p w14:paraId="6EBB5939"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8" w:type="dxa"/>
            <w:shd w:val="clear" w:color="auto" w:fill="F2F2F2" w:themeFill="background1" w:themeFillShade="F2"/>
            <w:vAlign w:val="center"/>
          </w:tcPr>
          <w:p w14:paraId="245ADAE4"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4C8C27FB"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37E6A924"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18" w:type="dxa"/>
            <w:shd w:val="clear" w:color="auto" w:fill="F2F2F2" w:themeFill="background1" w:themeFillShade="F2"/>
            <w:vAlign w:val="center"/>
          </w:tcPr>
          <w:p w14:paraId="26F3A591"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855" w:type="dxa"/>
            <w:shd w:val="clear" w:color="auto" w:fill="F2F2F2" w:themeFill="background1" w:themeFillShade="F2"/>
            <w:vAlign w:val="center"/>
          </w:tcPr>
          <w:p w14:paraId="6C237D32"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78" w:type="dxa"/>
            <w:shd w:val="clear" w:color="auto" w:fill="F2F2F2" w:themeFill="background1" w:themeFillShade="F2"/>
            <w:vAlign w:val="center"/>
          </w:tcPr>
          <w:p w14:paraId="2886D8FB" w14:textId="77777777" w:rsidR="0071636C" w:rsidRPr="000D4908" w:rsidRDefault="0071636C" w:rsidP="005571FB">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58388E" w:rsidRPr="0058388E" w14:paraId="4C01D6E1" w14:textId="77777777" w:rsidTr="0069735F">
        <w:trPr>
          <w:jc w:val="center"/>
        </w:trPr>
        <w:tc>
          <w:tcPr>
            <w:tcW w:w="3455" w:type="dxa"/>
          </w:tcPr>
          <w:p w14:paraId="00E6108C" w14:textId="0248FC4B" w:rsidR="0058388E" w:rsidRPr="0058388E" w:rsidRDefault="0058388E" w:rsidP="0058388E">
            <w:pP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 xml:space="preserve">Proyectos Educativos con </w:t>
            </w:r>
            <w:proofErr w:type="spellStart"/>
            <w:r w:rsidRPr="0058388E">
              <w:rPr>
                <w:rFonts w:ascii="Times New Roman" w:hAnsi="Times New Roman" w:cs="Times New Roman"/>
                <w:sz w:val="20"/>
                <w:szCs w:val="20"/>
              </w:rPr>
              <w:t>TIC</w:t>
            </w:r>
            <w:r w:rsidR="00572DCF">
              <w:rPr>
                <w:rFonts w:ascii="Times New Roman" w:hAnsi="Times New Roman" w:cs="Times New Roman"/>
                <w:sz w:val="20"/>
                <w:szCs w:val="20"/>
              </w:rPr>
              <w:t>’s</w:t>
            </w:r>
            <w:proofErr w:type="spellEnd"/>
          </w:p>
        </w:tc>
        <w:tc>
          <w:tcPr>
            <w:tcW w:w="1094" w:type="dxa"/>
          </w:tcPr>
          <w:p w14:paraId="15157366" w14:textId="6C378C8E" w:rsidR="0058388E" w:rsidRPr="0058388E" w:rsidRDefault="0058388E" w:rsidP="0058388E">
            <w:pPr>
              <w:jc w:val="cente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Taller</w:t>
            </w:r>
          </w:p>
        </w:tc>
        <w:tc>
          <w:tcPr>
            <w:tcW w:w="558" w:type="dxa"/>
          </w:tcPr>
          <w:p w14:paraId="72F8CDCB" w14:textId="7967220B" w:rsidR="0058388E" w:rsidRPr="0058388E" w:rsidRDefault="0058388E" w:rsidP="0058388E">
            <w:pPr>
              <w:jc w:val="cente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03</w:t>
            </w:r>
          </w:p>
        </w:tc>
        <w:tc>
          <w:tcPr>
            <w:tcW w:w="1005" w:type="dxa"/>
          </w:tcPr>
          <w:p w14:paraId="4DFBE3DD" w14:textId="718342BC" w:rsidR="0058388E" w:rsidRPr="00D132C8" w:rsidRDefault="00D132C8" w:rsidP="0058388E">
            <w:pPr>
              <w:jc w:val="center"/>
              <w:rPr>
                <w:rFonts w:ascii="Times New Roman" w:eastAsia="Times New Roman" w:hAnsi="Times New Roman" w:cs="Times New Roman"/>
                <w:bCs/>
                <w:sz w:val="20"/>
                <w:szCs w:val="20"/>
                <w:lang w:val="es-ES" w:eastAsia="es-ES"/>
              </w:rPr>
            </w:pPr>
            <w:r w:rsidRPr="00D132C8">
              <w:rPr>
                <w:rFonts w:ascii="Times New Roman" w:eastAsia="Times New Roman" w:hAnsi="Times New Roman" w:cs="Times New Roman"/>
                <w:bCs/>
                <w:sz w:val="20"/>
                <w:szCs w:val="20"/>
                <w:lang w:val="es-ES" w:eastAsia="es-ES"/>
              </w:rPr>
              <w:t>Interinato</w:t>
            </w:r>
          </w:p>
        </w:tc>
        <w:tc>
          <w:tcPr>
            <w:tcW w:w="572" w:type="dxa"/>
          </w:tcPr>
          <w:p w14:paraId="536161F0" w14:textId="266606F1" w:rsidR="0058388E" w:rsidRPr="0058388E" w:rsidRDefault="0058388E" w:rsidP="0058388E">
            <w:pPr>
              <w:jc w:val="cente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4°</w:t>
            </w:r>
          </w:p>
        </w:tc>
        <w:tc>
          <w:tcPr>
            <w:tcW w:w="1518" w:type="dxa"/>
          </w:tcPr>
          <w:p w14:paraId="59F7070F" w14:textId="302A00C1" w:rsidR="0058388E" w:rsidRPr="0058388E" w:rsidRDefault="0058388E" w:rsidP="0058388E">
            <w:pPr>
              <w:jc w:val="cente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1° cuatrimestre</w:t>
            </w:r>
          </w:p>
        </w:tc>
        <w:tc>
          <w:tcPr>
            <w:tcW w:w="855" w:type="dxa"/>
          </w:tcPr>
          <w:p w14:paraId="74D6A03D" w14:textId="7FBB51A1" w:rsidR="0058388E" w:rsidRPr="0058388E" w:rsidRDefault="0058388E" w:rsidP="0058388E">
            <w:pPr>
              <w:jc w:val="cente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Tarde</w:t>
            </w:r>
          </w:p>
        </w:tc>
        <w:tc>
          <w:tcPr>
            <w:tcW w:w="1178" w:type="dxa"/>
          </w:tcPr>
          <w:p w14:paraId="68CE4389" w14:textId="7BEACC26" w:rsidR="0058388E" w:rsidRPr="0058388E" w:rsidRDefault="0058388E" w:rsidP="0058388E">
            <w:pPr>
              <w:jc w:val="center"/>
              <w:rPr>
                <w:rFonts w:ascii="Times New Roman" w:eastAsia="Times New Roman" w:hAnsi="Times New Roman" w:cs="Times New Roman"/>
                <w:bCs/>
                <w:strike/>
                <w:sz w:val="20"/>
                <w:szCs w:val="20"/>
                <w:lang w:val="es-ES" w:eastAsia="es-ES"/>
              </w:rPr>
            </w:pPr>
            <w:r w:rsidRPr="0058388E">
              <w:rPr>
                <w:rFonts w:ascii="Times New Roman" w:hAnsi="Times New Roman" w:cs="Times New Roman"/>
                <w:sz w:val="20"/>
                <w:szCs w:val="20"/>
              </w:rPr>
              <w:t>1° llamado</w:t>
            </w:r>
          </w:p>
        </w:tc>
      </w:tr>
      <w:tr w:rsidR="0071636C" w:rsidRPr="0059750C" w14:paraId="023C68F1" w14:textId="77777777" w:rsidTr="005571FB">
        <w:trPr>
          <w:jc w:val="center"/>
        </w:trPr>
        <w:tc>
          <w:tcPr>
            <w:tcW w:w="3455" w:type="dxa"/>
            <w:vAlign w:val="center"/>
          </w:tcPr>
          <w:p w14:paraId="7D9D5618" w14:textId="55F43B2D" w:rsidR="0071636C" w:rsidRDefault="00B81C89" w:rsidP="005571FB">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Historia y Fundamentos de la Matemática</w:t>
            </w:r>
          </w:p>
        </w:tc>
        <w:tc>
          <w:tcPr>
            <w:tcW w:w="1094" w:type="dxa"/>
            <w:vAlign w:val="center"/>
          </w:tcPr>
          <w:p w14:paraId="17FCC730" w14:textId="0020DE60" w:rsidR="0071636C" w:rsidRDefault="003D50F2"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w:t>
            </w:r>
            <w:r w:rsidR="00B81C89">
              <w:rPr>
                <w:rFonts w:ascii="Times New Roman" w:eastAsia="Times New Roman" w:hAnsi="Times New Roman" w:cs="Times New Roman"/>
                <w:bCs/>
                <w:sz w:val="20"/>
                <w:szCs w:val="20"/>
                <w:lang w:val="es-ES" w:eastAsia="es-ES"/>
              </w:rPr>
              <w:t>signatura</w:t>
            </w:r>
          </w:p>
        </w:tc>
        <w:tc>
          <w:tcPr>
            <w:tcW w:w="558" w:type="dxa"/>
            <w:vAlign w:val="center"/>
          </w:tcPr>
          <w:p w14:paraId="577248A3" w14:textId="52747A10" w:rsidR="0071636C" w:rsidRDefault="00D72DBC"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07</w:t>
            </w:r>
          </w:p>
        </w:tc>
        <w:tc>
          <w:tcPr>
            <w:tcW w:w="1005" w:type="dxa"/>
            <w:vAlign w:val="center"/>
          </w:tcPr>
          <w:p w14:paraId="56598B00" w14:textId="09FAB804" w:rsidR="0071636C" w:rsidRDefault="00902FFE"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w:t>
            </w:r>
            <w:r w:rsidR="00B81C89">
              <w:rPr>
                <w:rFonts w:ascii="Times New Roman" w:eastAsia="Times New Roman" w:hAnsi="Times New Roman" w:cs="Times New Roman"/>
                <w:bCs/>
                <w:sz w:val="20"/>
                <w:szCs w:val="20"/>
                <w:lang w:val="es-ES" w:eastAsia="es-ES"/>
              </w:rPr>
              <w:t>uplencia</w:t>
            </w:r>
          </w:p>
        </w:tc>
        <w:tc>
          <w:tcPr>
            <w:tcW w:w="572" w:type="dxa"/>
            <w:vAlign w:val="center"/>
          </w:tcPr>
          <w:p w14:paraId="44366D85" w14:textId="277F8C53" w:rsidR="0071636C" w:rsidRDefault="008029A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3°</w:t>
            </w:r>
          </w:p>
        </w:tc>
        <w:tc>
          <w:tcPr>
            <w:tcW w:w="1518" w:type="dxa"/>
            <w:vAlign w:val="center"/>
          </w:tcPr>
          <w:p w14:paraId="77145E15" w14:textId="3B4A8DF6" w:rsidR="0071636C" w:rsidRDefault="00B81C8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55" w:type="dxa"/>
            <w:vAlign w:val="center"/>
          </w:tcPr>
          <w:p w14:paraId="636A3281" w14:textId="6F16C92E" w:rsidR="0071636C" w:rsidRDefault="00B81C8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Tarde</w:t>
            </w:r>
          </w:p>
        </w:tc>
        <w:tc>
          <w:tcPr>
            <w:tcW w:w="1178" w:type="dxa"/>
            <w:vAlign w:val="center"/>
          </w:tcPr>
          <w:p w14:paraId="7C2067D6" w14:textId="461FECC4" w:rsidR="0071636C" w:rsidRDefault="00B81C8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llamado</w:t>
            </w:r>
          </w:p>
        </w:tc>
      </w:tr>
      <w:tr w:rsidR="0071636C" w:rsidRPr="0059750C" w14:paraId="47A79D37" w14:textId="77777777" w:rsidTr="005571FB">
        <w:trPr>
          <w:jc w:val="center"/>
        </w:trPr>
        <w:tc>
          <w:tcPr>
            <w:tcW w:w="3455" w:type="dxa"/>
            <w:vAlign w:val="center"/>
          </w:tcPr>
          <w:p w14:paraId="6292A41D" w14:textId="160401D0" w:rsidR="0071636C" w:rsidRDefault="00B81C89" w:rsidP="005571FB">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Análisis Matemático II</w:t>
            </w:r>
          </w:p>
        </w:tc>
        <w:tc>
          <w:tcPr>
            <w:tcW w:w="1094" w:type="dxa"/>
            <w:vAlign w:val="center"/>
          </w:tcPr>
          <w:p w14:paraId="2EAEE014" w14:textId="7706B018" w:rsidR="0071636C" w:rsidRDefault="003D50F2"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w:t>
            </w:r>
            <w:r w:rsidR="00B81C89">
              <w:rPr>
                <w:rFonts w:ascii="Times New Roman" w:eastAsia="Times New Roman" w:hAnsi="Times New Roman" w:cs="Times New Roman"/>
                <w:bCs/>
                <w:sz w:val="20"/>
                <w:szCs w:val="20"/>
                <w:lang w:val="es-ES" w:eastAsia="es-ES"/>
              </w:rPr>
              <w:t>signatura</w:t>
            </w:r>
          </w:p>
        </w:tc>
        <w:tc>
          <w:tcPr>
            <w:tcW w:w="558" w:type="dxa"/>
            <w:vAlign w:val="center"/>
          </w:tcPr>
          <w:p w14:paraId="05D72D32" w14:textId="597B92B3" w:rsidR="0071636C" w:rsidRDefault="00D72DBC"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07</w:t>
            </w:r>
          </w:p>
        </w:tc>
        <w:tc>
          <w:tcPr>
            <w:tcW w:w="1005" w:type="dxa"/>
            <w:vAlign w:val="center"/>
          </w:tcPr>
          <w:p w14:paraId="2AED870B" w14:textId="231D3C3F" w:rsidR="0071636C" w:rsidRDefault="00902FFE"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w:t>
            </w:r>
            <w:r w:rsidR="00B81C89">
              <w:rPr>
                <w:rFonts w:ascii="Times New Roman" w:eastAsia="Times New Roman" w:hAnsi="Times New Roman" w:cs="Times New Roman"/>
                <w:bCs/>
                <w:sz w:val="20"/>
                <w:szCs w:val="20"/>
                <w:lang w:val="es-ES" w:eastAsia="es-ES"/>
              </w:rPr>
              <w:t>uplencia</w:t>
            </w:r>
          </w:p>
        </w:tc>
        <w:tc>
          <w:tcPr>
            <w:tcW w:w="572" w:type="dxa"/>
            <w:vAlign w:val="center"/>
          </w:tcPr>
          <w:p w14:paraId="75628D74" w14:textId="5385EC4B" w:rsidR="0071636C" w:rsidRDefault="008029A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4°</w:t>
            </w:r>
          </w:p>
        </w:tc>
        <w:tc>
          <w:tcPr>
            <w:tcW w:w="1518" w:type="dxa"/>
            <w:vAlign w:val="center"/>
          </w:tcPr>
          <w:p w14:paraId="60D9A0E3" w14:textId="565DC6D6" w:rsidR="0071636C" w:rsidRDefault="00B81C8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855" w:type="dxa"/>
            <w:vAlign w:val="center"/>
          </w:tcPr>
          <w:p w14:paraId="17FE0726" w14:textId="336C4608" w:rsidR="0071636C" w:rsidRDefault="00B81C8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Tarde</w:t>
            </w:r>
          </w:p>
        </w:tc>
        <w:tc>
          <w:tcPr>
            <w:tcW w:w="1178" w:type="dxa"/>
            <w:vAlign w:val="center"/>
          </w:tcPr>
          <w:p w14:paraId="0764F8C0" w14:textId="0E797E06" w:rsidR="0071636C" w:rsidRDefault="00B81C89" w:rsidP="005571FB">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llamado</w:t>
            </w:r>
          </w:p>
        </w:tc>
      </w:tr>
    </w:tbl>
    <w:p w14:paraId="6DD9B4A8" w14:textId="53F47D60" w:rsidR="0071636C" w:rsidRDefault="0071636C" w:rsidP="005E7865">
      <w:pPr>
        <w:spacing w:after="0" w:line="240" w:lineRule="auto"/>
        <w:rPr>
          <w:rFonts w:ascii="Times New Roman" w:eastAsia="Times New Roman" w:hAnsi="Times New Roman" w:cs="Times New Roman"/>
          <w:bCs/>
          <w:sz w:val="44"/>
          <w:szCs w:val="24"/>
          <w:u w:val="single"/>
          <w:lang w:val="es-ES" w:eastAsia="es-ES"/>
        </w:rPr>
      </w:pPr>
    </w:p>
    <w:p w14:paraId="7424F767" w14:textId="77777777" w:rsidR="00B224D3" w:rsidRPr="007D7941" w:rsidRDefault="00A24DB5" w:rsidP="00B224D3">
      <w:pPr>
        <w:spacing w:after="0" w:line="240" w:lineRule="auto"/>
        <w:jc w:val="center"/>
        <w:rPr>
          <w:rFonts w:ascii="Times New Roman" w:eastAsia="Times New Roman" w:hAnsi="Times New Roman" w:cs="Times New Roman"/>
          <w:b/>
          <w:bCs/>
          <w:sz w:val="24"/>
          <w:szCs w:val="24"/>
          <w:lang w:val="es-ES" w:eastAsia="es-ES"/>
        </w:rPr>
      </w:pPr>
      <w:r w:rsidRPr="007D7941">
        <w:rPr>
          <w:rFonts w:ascii="Times New Roman" w:eastAsia="Times New Roman" w:hAnsi="Times New Roman" w:cs="Times New Roman"/>
          <w:b/>
          <w:bCs/>
          <w:sz w:val="24"/>
          <w:szCs w:val="24"/>
          <w:u w:val="single"/>
          <w:lang w:val="es-ES" w:eastAsia="es-ES"/>
        </w:rPr>
        <w:t>PROFESORADO DE INGLÉS</w:t>
      </w:r>
      <w:r w:rsidRPr="007D7941">
        <w:rPr>
          <w:rFonts w:ascii="Times New Roman" w:eastAsia="Times New Roman" w:hAnsi="Times New Roman" w:cs="Times New Roman"/>
          <w:b/>
          <w:bCs/>
          <w:sz w:val="24"/>
          <w:szCs w:val="24"/>
          <w:lang w:val="es-ES" w:eastAsia="es-ES"/>
        </w:rPr>
        <w:t xml:space="preserve"> </w:t>
      </w:r>
    </w:p>
    <w:p w14:paraId="49341AF6" w14:textId="77777777" w:rsidR="00A24DB5" w:rsidRPr="001F6E00" w:rsidRDefault="00A24DB5" w:rsidP="00B224D3">
      <w:pPr>
        <w:spacing w:after="0" w:line="240" w:lineRule="auto"/>
        <w:jc w:val="center"/>
        <w:rPr>
          <w:rFonts w:ascii="Times New Roman" w:eastAsia="Times New Roman" w:hAnsi="Times New Roman" w:cs="Times New Roman"/>
          <w:bCs/>
          <w:i/>
          <w:sz w:val="20"/>
          <w:szCs w:val="20"/>
          <w:lang w:val="es-ES" w:eastAsia="es-ES"/>
        </w:rPr>
      </w:pPr>
      <w:r w:rsidRPr="005A500D">
        <w:rPr>
          <w:rFonts w:ascii="Times New Roman" w:eastAsia="Times New Roman" w:hAnsi="Times New Roman" w:cs="Times New Roman"/>
          <w:bCs/>
          <w:i/>
          <w:sz w:val="20"/>
          <w:szCs w:val="20"/>
          <w:lang w:val="es-ES" w:eastAsia="es-ES"/>
        </w:rPr>
        <w:t>(RESOLUCIÓN M. ED. Nº 1343/12)</w:t>
      </w:r>
    </w:p>
    <w:p w14:paraId="6EFB229C" w14:textId="77777777" w:rsidR="00A24DB5" w:rsidRDefault="00A24DB5" w:rsidP="00A24DB5">
      <w:pPr>
        <w:spacing w:after="0" w:line="240" w:lineRule="auto"/>
        <w:jc w:val="both"/>
        <w:rPr>
          <w:rFonts w:ascii="Times New Roman" w:eastAsia="Times New Roman" w:hAnsi="Times New Roman" w:cs="Times New Roman"/>
          <w:bCs/>
          <w:sz w:val="12"/>
          <w:szCs w:val="10"/>
          <w:lang w:val="es-ES" w:eastAsia="es-ES"/>
        </w:rPr>
      </w:pPr>
    </w:p>
    <w:tbl>
      <w:tblPr>
        <w:tblStyle w:val="Tablaconcuadrcula"/>
        <w:tblW w:w="10323" w:type="dxa"/>
        <w:jc w:val="center"/>
        <w:tblLook w:val="04A0" w:firstRow="1" w:lastRow="0" w:firstColumn="1" w:lastColumn="0" w:noHBand="0" w:noVBand="1"/>
      </w:tblPr>
      <w:tblGrid>
        <w:gridCol w:w="3359"/>
        <w:gridCol w:w="1094"/>
        <w:gridCol w:w="551"/>
        <w:gridCol w:w="1005"/>
        <w:gridCol w:w="572"/>
        <w:gridCol w:w="1502"/>
        <w:gridCol w:w="1094"/>
        <w:gridCol w:w="1146"/>
      </w:tblGrid>
      <w:tr w:rsidR="006749A0" w:rsidRPr="000D4908" w14:paraId="3BD6BB4F" w14:textId="77777777" w:rsidTr="0024655F">
        <w:trPr>
          <w:jc w:val="center"/>
        </w:trPr>
        <w:tc>
          <w:tcPr>
            <w:tcW w:w="3359" w:type="dxa"/>
            <w:shd w:val="clear" w:color="auto" w:fill="F2F2F2" w:themeFill="background1" w:themeFillShade="F2"/>
            <w:vAlign w:val="center"/>
          </w:tcPr>
          <w:p w14:paraId="336BB34F"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94" w:type="dxa"/>
            <w:shd w:val="clear" w:color="auto" w:fill="F2F2F2" w:themeFill="background1" w:themeFillShade="F2"/>
            <w:vAlign w:val="center"/>
          </w:tcPr>
          <w:p w14:paraId="45CAA242"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1" w:type="dxa"/>
            <w:shd w:val="clear" w:color="auto" w:fill="F2F2F2" w:themeFill="background1" w:themeFillShade="F2"/>
            <w:vAlign w:val="center"/>
          </w:tcPr>
          <w:p w14:paraId="09BF9F89"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17581148"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289BA7B6"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02" w:type="dxa"/>
            <w:shd w:val="clear" w:color="auto" w:fill="F2F2F2" w:themeFill="background1" w:themeFillShade="F2"/>
            <w:vAlign w:val="center"/>
          </w:tcPr>
          <w:p w14:paraId="767DBF90"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1094" w:type="dxa"/>
            <w:shd w:val="clear" w:color="auto" w:fill="F2F2F2" w:themeFill="background1" w:themeFillShade="F2"/>
            <w:vAlign w:val="center"/>
          </w:tcPr>
          <w:p w14:paraId="512AFE55"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46" w:type="dxa"/>
            <w:shd w:val="clear" w:color="auto" w:fill="F2F2F2" w:themeFill="background1" w:themeFillShade="F2"/>
            <w:vAlign w:val="center"/>
          </w:tcPr>
          <w:p w14:paraId="796BE901" w14:textId="77777777" w:rsidR="000234DB" w:rsidRPr="000D4908" w:rsidRDefault="000234DB"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982D2C" w:rsidRPr="0059750C" w14:paraId="4B520064" w14:textId="77777777" w:rsidTr="0024655F">
        <w:trPr>
          <w:jc w:val="center"/>
        </w:trPr>
        <w:tc>
          <w:tcPr>
            <w:tcW w:w="3359" w:type="dxa"/>
            <w:vAlign w:val="center"/>
          </w:tcPr>
          <w:p w14:paraId="5D4092ED" w14:textId="77777777" w:rsidR="00982D2C" w:rsidRDefault="00982D2C" w:rsidP="00030E5C">
            <w:pPr>
              <w:rPr>
                <w:rFonts w:ascii="Times New Roman" w:eastAsia="Times New Roman" w:hAnsi="Times New Roman" w:cs="Times New Roman"/>
                <w:bCs/>
                <w:iCs/>
                <w:sz w:val="20"/>
                <w:szCs w:val="20"/>
                <w:lang w:val="es-ES" w:eastAsia="es-ES"/>
              </w:rPr>
            </w:pPr>
            <w:r>
              <w:rPr>
                <w:rFonts w:ascii="Times New Roman" w:eastAsia="Times New Roman" w:hAnsi="Times New Roman" w:cs="Times New Roman"/>
                <w:bCs/>
                <w:iCs/>
                <w:sz w:val="20"/>
                <w:szCs w:val="20"/>
                <w:lang w:val="es-ES" w:eastAsia="es-ES"/>
              </w:rPr>
              <w:t>Currículum</w:t>
            </w:r>
          </w:p>
        </w:tc>
        <w:tc>
          <w:tcPr>
            <w:tcW w:w="1094" w:type="dxa"/>
            <w:vAlign w:val="center"/>
          </w:tcPr>
          <w:p w14:paraId="115176A0" w14:textId="77777777" w:rsidR="00982D2C" w:rsidRDefault="00982D2C"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Asignatura</w:t>
            </w:r>
          </w:p>
        </w:tc>
        <w:tc>
          <w:tcPr>
            <w:tcW w:w="551" w:type="dxa"/>
            <w:vAlign w:val="center"/>
          </w:tcPr>
          <w:p w14:paraId="7D409A82" w14:textId="77777777" w:rsidR="00982D2C" w:rsidRDefault="00982D2C"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04</w:t>
            </w:r>
          </w:p>
        </w:tc>
        <w:tc>
          <w:tcPr>
            <w:tcW w:w="1005" w:type="dxa"/>
            <w:vAlign w:val="center"/>
          </w:tcPr>
          <w:p w14:paraId="32746AE2" w14:textId="77777777" w:rsidR="00982D2C" w:rsidRDefault="00982D2C"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Interinato</w:t>
            </w:r>
          </w:p>
        </w:tc>
        <w:tc>
          <w:tcPr>
            <w:tcW w:w="572" w:type="dxa"/>
            <w:vAlign w:val="center"/>
          </w:tcPr>
          <w:p w14:paraId="37352B1B" w14:textId="77777777" w:rsidR="00982D2C" w:rsidRDefault="007E751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p>
        </w:tc>
        <w:tc>
          <w:tcPr>
            <w:tcW w:w="1502" w:type="dxa"/>
            <w:vAlign w:val="center"/>
          </w:tcPr>
          <w:p w14:paraId="0DC37DD5" w14:textId="77777777" w:rsidR="00982D2C" w:rsidRDefault="007E751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1094" w:type="dxa"/>
            <w:vAlign w:val="center"/>
          </w:tcPr>
          <w:p w14:paraId="1FBF11BF" w14:textId="77777777" w:rsidR="00982D2C" w:rsidRDefault="007E751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Vespertino</w:t>
            </w:r>
          </w:p>
        </w:tc>
        <w:tc>
          <w:tcPr>
            <w:tcW w:w="1146" w:type="dxa"/>
            <w:vAlign w:val="center"/>
          </w:tcPr>
          <w:p w14:paraId="00189D2A" w14:textId="77777777" w:rsidR="00982D2C" w:rsidRDefault="007E751E"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llamado</w:t>
            </w:r>
          </w:p>
        </w:tc>
      </w:tr>
      <w:tr w:rsidR="00BF7F51" w:rsidRPr="0059750C" w14:paraId="1F151B5E" w14:textId="77777777" w:rsidTr="00633BD6">
        <w:trPr>
          <w:jc w:val="center"/>
        </w:trPr>
        <w:tc>
          <w:tcPr>
            <w:tcW w:w="3359" w:type="dxa"/>
          </w:tcPr>
          <w:p w14:paraId="426A5784" w14:textId="7DA3F82A" w:rsidR="00BF7F51" w:rsidRDefault="00BF7F51" w:rsidP="00BF7F51">
            <w:pPr>
              <w:rPr>
                <w:rFonts w:ascii="Times New Roman" w:eastAsia="Times New Roman" w:hAnsi="Times New Roman" w:cs="Times New Roman"/>
                <w:bCs/>
                <w:iCs/>
                <w:sz w:val="20"/>
                <w:szCs w:val="20"/>
                <w:lang w:val="es-ES" w:eastAsia="es-ES"/>
              </w:rPr>
            </w:pPr>
            <w:r w:rsidRPr="0058388E">
              <w:rPr>
                <w:rFonts w:ascii="Times New Roman" w:hAnsi="Times New Roman" w:cs="Times New Roman"/>
                <w:sz w:val="20"/>
                <w:szCs w:val="20"/>
              </w:rPr>
              <w:t xml:space="preserve">Proyectos Educativos con </w:t>
            </w:r>
            <w:proofErr w:type="spellStart"/>
            <w:r w:rsidRPr="0058388E">
              <w:rPr>
                <w:rFonts w:ascii="Times New Roman" w:hAnsi="Times New Roman" w:cs="Times New Roman"/>
                <w:sz w:val="20"/>
                <w:szCs w:val="20"/>
              </w:rPr>
              <w:t>TIC</w:t>
            </w:r>
            <w:r w:rsidR="00572DCF">
              <w:rPr>
                <w:rFonts w:ascii="Times New Roman" w:hAnsi="Times New Roman" w:cs="Times New Roman"/>
                <w:sz w:val="20"/>
                <w:szCs w:val="20"/>
              </w:rPr>
              <w:t>’s</w:t>
            </w:r>
            <w:proofErr w:type="spellEnd"/>
          </w:p>
        </w:tc>
        <w:tc>
          <w:tcPr>
            <w:tcW w:w="1094" w:type="dxa"/>
          </w:tcPr>
          <w:p w14:paraId="04AC3C7F" w14:textId="605FF580" w:rsidR="00BF7F51" w:rsidRDefault="00BF7F51" w:rsidP="00BF7F51">
            <w:pPr>
              <w:jc w:val="center"/>
              <w:rPr>
                <w:rFonts w:ascii="Times New Roman" w:eastAsia="Times New Roman" w:hAnsi="Times New Roman" w:cs="Times New Roman"/>
                <w:bCs/>
                <w:sz w:val="20"/>
                <w:szCs w:val="20"/>
                <w:lang w:val="es-ES" w:eastAsia="es-ES"/>
              </w:rPr>
            </w:pPr>
            <w:r w:rsidRPr="0058388E">
              <w:rPr>
                <w:rFonts w:ascii="Times New Roman" w:hAnsi="Times New Roman" w:cs="Times New Roman"/>
                <w:sz w:val="20"/>
                <w:szCs w:val="20"/>
              </w:rPr>
              <w:t>Taller</w:t>
            </w:r>
          </w:p>
        </w:tc>
        <w:tc>
          <w:tcPr>
            <w:tcW w:w="551" w:type="dxa"/>
          </w:tcPr>
          <w:p w14:paraId="5E9989EF" w14:textId="5C5A2091" w:rsidR="00BF7F51" w:rsidRDefault="00BF7F51" w:rsidP="00BF7F51">
            <w:pPr>
              <w:jc w:val="center"/>
              <w:rPr>
                <w:rFonts w:ascii="Times New Roman" w:eastAsia="Times New Roman" w:hAnsi="Times New Roman" w:cs="Times New Roman"/>
                <w:bCs/>
                <w:sz w:val="20"/>
                <w:szCs w:val="20"/>
                <w:lang w:val="es-ES" w:eastAsia="es-ES"/>
              </w:rPr>
            </w:pPr>
            <w:r w:rsidRPr="0058388E">
              <w:rPr>
                <w:rFonts w:ascii="Times New Roman" w:hAnsi="Times New Roman" w:cs="Times New Roman"/>
                <w:sz w:val="20"/>
                <w:szCs w:val="20"/>
              </w:rPr>
              <w:t>03</w:t>
            </w:r>
          </w:p>
        </w:tc>
        <w:tc>
          <w:tcPr>
            <w:tcW w:w="1005" w:type="dxa"/>
          </w:tcPr>
          <w:p w14:paraId="434D7FB3" w14:textId="08A03831" w:rsidR="00BF7F51" w:rsidRDefault="00BF7F51" w:rsidP="00BF7F51">
            <w:pPr>
              <w:jc w:val="center"/>
              <w:rPr>
                <w:rFonts w:ascii="Times New Roman" w:eastAsia="Times New Roman" w:hAnsi="Times New Roman" w:cs="Times New Roman"/>
                <w:bCs/>
                <w:sz w:val="20"/>
                <w:szCs w:val="20"/>
                <w:lang w:val="es-ES" w:eastAsia="es-ES"/>
              </w:rPr>
            </w:pPr>
            <w:r w:rsidRPr="00D132C8">
              <w:rPr>
                <w:rFonts w:ascii="Times New Roman" w:eastAsia="Times New Roman" w:hAnsi="Times New Roman" w:cs="Times New Roman"/>
                <w:bCs/>
                <w:sz w:val="20"/>
                <w:szCs w:val="20"/>
                <w:lang w:val="es-ES" w:eastAsia="es-ES"/>
              </w:rPr>
              <w:t>Interinato</w:t>
            </w:r>
          </w:p>
        </w:tc>
        <w:tc>
          <w:tcPr>
            <w:tcW w:w="572" w:type="dxa"/>
          </w:tcPr>
          <w:p w14:paraId="0F28C2C2" w14:textId="0598574B" w:rsidR="00BF7F51" w:rsidRDefault="00BF7F51" w:rsidP="00BF7F51">
            <w:pPr>
              <w:jc w:val="center"/>
              <w:rPr>
                <w:rFonts w:ascii="Times New Roman" w:eastAsia="Times New Roman" w:hAnsi="Times New Roman" w:cs="Times New Roman"/>
                <w:bCs/>
                <w:sz w:val="20"/>
                <w:szCs w:val="20"/>
                <w:lang w:val="es-ES" w:eastAsia="es-ES"/>
              </w:rPr>
            </w:pPr>
            <w:r w:rsidRPr="0058388E">
              <w:rPr>
                <w:rFonts w:ascii="Times New Roman" w:hAnsi="Times New Roman" w:cs="Times New Roman"/>
                <w:sz w:val="20"/>
                <w:szCs w:val="20"/>
              </w:rPr>
              <w:t>4°</w:t>
            </w:r>
          </w:p>
        </w:tc>
        <w:tc>
          <w:tcPr>
            <w:tcW w:w="1502" w:type="dxa"/>
          </w:tcPr>
          <w:p w14:paraId="29C43FF4" w14:textId="40598128" w:rsidR="00BF7F51" w:rsidRDefault="00BF7F51" w:rsidP="00BF7F51">
            <w:pPr>
              <w:jc w:val="center"/>
              <w:rPr>
                <w:rFonts w:ascii="Times New Roman" w:eastAsia="Times New Roman" w:hAnsi="Times New Roman" w:cs="Times New Roman"/>
                <w:bCs/>
                <w:sz w:val="20"/>
                <w:szCs w:val="20"/>
                <w:lang w:val="es-ES" w:eastAsia="es-ES"/>
              </w:rPr>
            </w:pPr>
            <w:r w:rsidRPr="0058388E">
              <w:rPr>
                <w:rFonts w:ascii="Times New Roman" w:hAnsi="Times New Roman" w:cs="Times New Roman"/>
                <w:sz w:val="20"/>
                <w:szCs w:val="20"/>
              </w:rPr>
              <w:t>1° cuatrimestre</w:t>
            </w:r>
          </w:p>
        </w:tc>
        <w:tc>
          <w:tcPr>
            <w:tcW w:w="1094" w:type="dxa"/>
          </w:tcPr>
          <w:p w14:paraId="68D6454F" w14:textId="43495177" w:rsidR="00BF7F51" w:rsidRDefault="00BF7F51" w:rsidP="00BF7F51">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Vespertino</w:t>
            </w:r>
          </w:p>
        </w:tc>
        <w:tc>
          <w:tcPr>
            <w:tcW w:w="1146" w:type="dxa"/>
          </w:tcPr>
          <w:p w14:paraId="7F2DE773" w14:textId="1789838C" w:rsidR="00BF7F51" w:rsidRDefault="00BF7F51" w:rsidP="00BF7F51">
            <w:pPr>
              <w:jc w:val="center"/>
              <w:rPr>
                <w:rFonts w:ascii="Times New Roman" w:eastAsia="Times New Roman" w:hAnsi="Times New Roman" w:cs="Times New Roman"/>
                <w:bCs/>
                <w:sz w:val="20"/>
                <w:szCs w:val="20"/>
                <w:lang w:val="es-ES" w:eastAsia="es-ES"/>
              </w:rPr>
            </w:pPr>
            <w:r w:rsidRPr="0058388E">
              <w:rPr>
                <w:rFonts w:ascii="Times New Roman" w:hAnsi="Times New Roman" w:cs="Times New Roman"/>
                <w:sz w:val="20"/>
                <w:szCs w:val="20"/>
              </w:rPr>
              <w:t>1° llamado</w:t>
            </w:r>
          </w:p>
        </w:tc>
      </w:tr>
    </w:tbl>
    <w:p w14:paraId="23E5D5A5" w14:textId="77777777" w:rsidR="00A24DB5" w:rsidRPr="00AD75AF" w:rsidRDefault="00A24DB5" w:rsidP="00A24DB5">
      <w:pPr>
        <w:shd w:val="clear" w:color="auto" w:fill="FFFFFF"/>
        <w:spacing w:after="0" w:line="240" w:lineRule="auto"/>
        <w:textAlignment w:val="baseline"/>
        <w:rPr>
          <w:rFonts w:ascii="Arial" w:eastAsia="Times New Roman" w:hAnsi="Arial" w:cs="Arial"/>
          <w:color w:val="000000"/>
          <w:sz w:val="36"/>
          <w:szCs w:val="24"/>
          <w:lang w:eastAsia="es-AR"/>
        </w:rPr>
      </w:pPr>
    </w:p>
    <w:p w14:paraId="7FB0537C" w14:textId="77777777" w:rsidR="00CA1C9B" w:rsidRPr="00CA1C9B" w:rsidRDefault="00A24DB5" w:rsidP="00CA1C9B">
      <w:pPr>
        <w:spacing w:after="0" w:line="240" w:lineRule="auto"/>
        <w:jc w:val="center"/>
        <w:rPr>
          <w:rFonts w:ascii="Times New Roman" w:eastAsia="Times New Roman" w:hAnsi="Times New Roman" w:cs="Times New Roman"/>
          <w:b/>
          <w:bCs/>
          <w:color w:val="000000"/>
          <w:sz w:val="24"/>
          <w:szCs w:val="24"/>
          <w:lang w:eastAsia="es-AR"/>
        </w:rPr>
      </w:pPr>
      <w:r w:rsidRPr="00CA1C9B">
        <w:rPr>
          <w:rFonts w:ascii="Times New Roman" w:eastAsia="Times New Roman" w:hAnsi="Times New Roman" w:cs="Times New Roman"/>
          <w:b/>
          <w:bCs/>
          <w:color w:val="000000"/>
          <w:sz w:val="24"/>
          <w:szCs w:val="24"/>
          <w:u w:val="single"/>
          <w:lang w:eastAsia="es-AR"/>
        </w:rPr>
        <w:t>PROFESORADO DE EDUCACIÓN PRIMARIA</w:t>
      </w:r>
    </w:p>
    <w:p w14:paraId="2A7FB31C" w14:textId="77777777" w:rsidR="00A24DB5" w:rsidRPr="001F6E00" w:rsidRDefault="00A24DB5" w:rsidP="00CA1C9B">
      <w:pPr>
        <w:spacing w:after="0" w:line="240" w:lineRule="auto"/>
        <w:jc w:val="center"/>
        <w:rPr>
          <w:rFonts w:ascii="Times New Roman" w:eastAsia="Times New Roman" w:hAnsi="Times New Roman" w:cs="Times New Roman"/>
          <w:bCs/>
          <w:i/>
          <w:sz w:val="20"/>
          <w:szCs w:val="20"/>
          <w:lang w:val="es-ES" w:eastAsia="es-ES"/>
        </w:rPr>
      </w:pPr>
      <w:r w:rsidRPr="008C0C68">
        <w:rPr>
          <w:rFonts w:ascii="Times New Roman" w:eastAsia="Times New Roman" w:hAnsi="Times New Roman" w:cs="Times New Roman"/>
          <w:bCs/>
          <w:color w:val="000000"/>
          <w:sz w:val="24"/>
          <w:szCs w:val="24"/>
          <w:lang w:eastAsia="es-AR"/>
        </w:rPr>
        <w:t>(</w:t>
      </w:r>
      <w:r w:rsidRPr="001F6E00">
        <w:rPr>
          <w:rFonts w:ascii="Times New Roman" w:eastAsia="Times New Roman" w:hAnsi="Times New Roman" w:cs="Times New Roman"/>
          <w:bCs/>
          <w:i/>
          <w:sz w:val="20"/>
          <w:szCs w:val="20"/>
          <w:lang w:val="es-ES" w:eastAsia="es-ES"/>
        </w:rPr>
        <w:t>RESOLUCIÓN M. ED. Nº 1935/14)</w:t>
      </w:r>
    </w:p>
    <w:p w14:paraId="000704C7" w14:textId="77777777" w:rsidR="00A24DB5" w:rsidRDefault="00A24DB5" w:rsidP="00A24DB5">
      <w:pPr>
        <w:spacing w:after="0" w:line="240" w:lineRule="auto"/>
        <w:rPr>
          <w:rFonts w:ascii="Times New Roman" w:eastAsia="Times New Roman" w:hAnsi="Times New Roman" w:cs="Times New Roman"/>
          <w:bCs/>
          <w:sz w:val="14"/>
          <w:szCs w:val="16"/>
          <w:lang w:val="es-ES" w:eastAsia="es-ES"/>
        </w:rPr>
      </w:pPr>
    </w:p>
    <w:tbl>
      <w:tblPr>
        <w:tblStyle w:val="Tablaconcuadrcula"/>
        <w:tblW w:w="10309" w:type="dxa"/>
        <w:jc w:val="center"/>
        <w:tblLook w:val="04A0" w:firstRow="1" w:lastRow="0" w:firstColumn="1" w:lastColumn="0" w:noHBand="0" w:noVBand="1"/>
      </w:tblPr>
      <w:tblGrid>
        <w:gridCol w:w="3343"/>
        <w:gridCol w:w="1089"/>
        <w:gridCol w:w="552"/>
        <w:gridCol w:w="1005"/>
        <w:gridCol w:w="572"/>
        <w:gridCol w:w="1504"/>
        <w:gridCol w:w="1094"/>
        <w:gridCol w:w="1150"/>
      </w:tblGrid>
      <w:tr w:rsidR="00CC3BD6" w:rsidRPr="000D4908" w14:paraId="7522A8D0" w14:textId="77777777" w:rsidTr="0024655F">
        <w:trPr>
          <w:jc w:val="center"/>
        </w:trPr>
        <w:tc>
          <w:tcPr>
            <w:tcW w:w="3343" w:type="dxa"/>
            <w:shd w:val="clear" w:color="auto" w:fill="F2F2F2" w:themeFill="background1" w:themeFillShade="F2"/>
            <w:vAlign w:val="center"/>
          </w:tcPr>
          <w:p w14:paraId="284F0456"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89" w:type="dxa"/>
            <w:shd w:val="clear" w:color="auto" w:fill="F2F2F2" w:themeFill="background1" w:themeFillShade="F2"/>
            <w:vAlign w:val="center"/>
          </w:tcPr>
          <w:p w14:paraId="7A661A00"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2" w:type="dxa"/>
            <w:shd w:val="clear" w:color="auto" w:fill="F2F2F2" w:themeFill="background1" w:themeFillShade="F2"/>
            <w:vAlign w:val="center"/>
          </w:tcPr>
          <w:p w14:paraId="3A0079C5"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3F4C5980"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6F1262A8"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04" w:type="dxa"/>
            <w:shd w:val="clear" w:color="auto" w:fill="F2F2F2" w:themeFill="background1" w:themeFillShade="F2"/>
            <w:vAlign w:val="center"/>
          </w:tcPr>
          <w:p w14:paraId="2F5FBB19"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1094" w:type="dxa"/>
            <w:shd w:val="clear" w:color="auto" w:fill="F2F2F2" w:themeFill="background1" w:themeFillShade="F2"/>
            <w:vAlign w:val="center"/>
          </w:tcPr>
          <w:p w14:paraId="06996F80"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50" w:type="dxa"/>
            <w:shd w:val="clear" w:color="auto" w:fill="F2F2F2" w:themeFill="background1" w:themeFillShade="F2"/>
            <w:vAlign w:val="center"/>
          </w:tcPr>
          <w:p w14:paraId="47572491" w14:textId="77777777" w:rsidR="00CC3BD6" w:rsidRPr="000D4908" w:rsidRDefault="00CC3BD6" w:rsidP="00CC3BD6">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CC3BD6" w:rsidRPr="0059750C" w14:paraId="1D667895" w14:textId="77777777" w:rsidTr="0024655F">
        <w:trPr>
          <w:jc w:val="center"/>
        </w:trPr>
        <w:tc>
          <w:tcPr>
            <w:tcW w:w="3343" w:type="dxa"/>
            <w:vAlign w:val="center"/>
          </w:tcPr>
          <w:p w14:paraId="4DB3211B" w14:textId="77777777" w:rsidR="00CC3BD6" w:rsidRPr="0059750C" w:rsidRDefault="00315905" w:rsidP="00CC3BD6">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Didáctica de las Ciencias Naturales</w:t>
            </w:r>
          </w:p>
        </w:tc>
        <w:tc>
          <w:tcPr>
            <w:tcW w:w="1089" w:type="dxa"/>
            <w:vAlign w:val="center"/>
          </w:tcPr>
          <w:p w14:paraId="6C09F839" w14:textId="77777777" w:rsidR="00CC3BD6" w:rsidRPr="0059750C" w:rsidRDefault="00872856"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Módulo</w:t>
            </w:r>
          </w:p>
        </w:tc>
        <w:tc>
          <w:tcPr>
            <w:tcW w:w="552" w:type="dxa"/>
            <w:vAlign w:val="center"/>
          </w:tcPr>
          <w:p w14:paraId="5584A6BB" w14:textId="77777777" w:rsidR="00CC3BD6" w:rsidRPr="0059750C" w:rsidRDefault="00872856"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04</w:t>
            </w:r>
          </w:p>
        </w:tc>
        <w:tc>
          <w:tcPr>
            <w:tcW w:w="1005" w:type="dxa"/>
            <w:vAlign w:val="center"/>
          </w:tcPr>
          <w:p w14:paraId="5CFD2FDF" w14:textId="77777777" w:rsidR="00CC3BD6" w:rsidRPr="0059750C" w:rsidRDefault="008355C0"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782252FA" w14:textId="77777777" w:rsidR="00CC3BD6" w:rsidRPr="0059750C" w:rsidRDefault="00872856"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w:t>
            </w:r>
          </w:p>
        </w:tc>
        <w:tc>
          <w:tcPr>
            <w:tcW w:w="1504" w:type="dxa"/>
            <w:vAlign w:val="center"/>
          </w:tcPr>
          <w:p w14:paraId="57D64046" w14:textId="77777777" w:rsidR="00CC3BD6" w:rsidRPr="0059750C" w:rsidRDefault="00872856"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Anual</w:t>
            </w:r>
          </w:p>
        </w:tc>
        <w:tc>
          <w:tcPr>
            <w:tcW w:w="1094" w:type="dxa"/>
            <w:vAlign w:val="center"/>
          </w:tcPr>
          <w:p w14:paraId="516C9638" w14:textId="77777777" w:rsidR="00CC3BD6" w:rsidRPr="0059750C" w:rsidRDefault="00CC3BD6"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Vespertino</w:t>
            </w:r>
          </w:p>
        </w:tc>
        <w:tc>
          <w:tcPr>
            <w:tcW w:w="1150" w:type="dxa"/>
            <w:vAlign w:val="center"/>
          </w:tcPr>
          <w:p w14:paraId="4DCBC58C" w14:textId="77777777" w:rsidR="00CC3BD6" w:rsidRPr="0059750C" w:rsidRDefault="00CC3BD6" w:rsidP="00CC3BD6">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2° llamado</w:t>
            </w:r>
          </w:p>
        </w:tc>
      </w:tr>
      <w:tr w:rsidR="00D132C8" w:rsidRPr="00D132C8" w14:paraId="77B6251D" w14:textId="77777777" w:rsidTr="00A55BDE">
        <w:trPr>
          <w:jc w:val="center"/>
        </w:trPr>
        <w:tc>
          <w:tcPr>
            <w:tcW w:w="3343" w:type="dxa"/>
          </w:tcPr>
          <w:p w14:paraId="1C8D7FC4" w14:textId="725FE6E2" w:rsidR="00D132C8" w:rsidRPr="00D132C8" w:rsidRDefault="00D132C8" w:rsidP="00D132C8">
            <w:pP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 xml:space="preserve">Proyectos Educativos con </w:t>
            </w:r>
            <w:proofErr w:type="spellStart"/>
            <w:r w:rsidRPr="00D132C8">
              <w:rPr>
                <w:rFonts w:ascii="Times New Roman" w:hAnsi="Times New Roman" w:cs="Times New Roman"/>
                <w:sz w:val="20"/>
                <w:szCs w:val="20"/>
              </w:rPr>
              <w:t>TIC’s</w:t>
            </w:r>
            <w:proofErr w:type="spellEnd"/>
          </w:p>
        </w:tc>
        <w:tc>
          <w:tcPr>
            <w:tcW w:w="1089" w:type="dxa"/>
          </w:tcPr>
          <w:p w14:paraId="7B6B4C74" w14:textId="64295453"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Taller</w:t>
            </w:r>
          </w:p>
        </w:tc>
        <w:tc>
          <w:tcPr>
            <w:tcW w:w="552" w:type="dxa"/>
          </w:tcPr>
          <w:p w14:paraId="5E60FE91" w14:textId="2094E778"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03</w:t>
            </w:r>
          </w:p>
        </w:tc>
        <w:tc>
          <w:tcPr>
            <w:tcW w:w="1005" w:type="dxa"/>
          </w:tcPr>
          <w:p w14:paraId="4A12E767" w14:textId="0B80AEFA"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Interinato</w:t>
            </w:r>
          </w:p>
        </w:tc>
        <w:tc>
          <w:tcPr>
            <w:tcW w:w="572" w:type="dxa"/>
          </w:tcPr>
          <w:p w14:paraId="52443561" w14:textId="62C57221"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4°</w:t>
            </w:r>
          </w:p>
        </w:tc>
        <w:tc>
          <w:tcPr>
            <w:tcW w:w="1504" w:type="dxa"/>
          </w:tcPr>
          <w:p w14:paraId="1DC0B7B6" w14:textId="4BB83680"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1° cuatrimestre</w:t>
            </w:r>
          </w:p>
        </w:tc>
        <w:tc>
          <w:tcPr>
            <w:tcW w:w="1094" w:type="dxa"/>
          </w:tcPr>
          <w:p w14:paraId="0554830F" w14:textId="750FB685"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Vespertino</w:t>
            </w:r>
          </w:p>
        </w:tc>
        <w:tc>
          <w:tcPr>
            <w:tcW w:w="1150" w:type="dxa"/>
          </w:tcPr>
          <w:p w14:paraId="163483EF" w14:textId="76DA0D57" w:rsidR="00D132C8" w:rsidRPr="00D132C8" w:rsidRDefault="00D132C8" w:rsidP="00D132C8">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1° llamado</w:t>
            </w:r>
          </w:p>
        </w:tc>
      </w:tr>
    </w:tbl>
    <w:p w14:paraId="5223F4E1" w14:textId="77777777" w:rsidR="008C311F" w:rsidRPr="00AD75AF" w:rsidRDefault="008C311F" w:rsidP="008C311F">
      <w:pPr>
        <w:shd w:val="clear" w:color="auto" w:fill="FFFFFF"/>
        <w:spacing w:after="0" w:line="360" w:lineRule="atLeast"/>
        <w:textAlignment w:val="baseline"/>
        <w:rPr>
          <w:rFonts w:ascii="Arial" w:eastAsia="Times New Roman" w:hAnsi="Arial" w:cs="Arial"/>
          <w:b/>
          <w:bCs/>
          <w:color w:val="000000"/>
          <w:sz w:val="36"/>
          <w:szCs w:val="44"/>
          <w:lang w:eastAsia="es-AR"/>
        </w:rPr>
      </w:pPr>
    </w:p>
    <w:p w14:paraId="2BFE1772" w14:textId="77777777" w:rsidR="00565F05" w:rsidRDefault="00565F05" w:rsidP="00565F05">
      <w:pPr>
        <w:spacing w:after="0" w:line="240" w:lineRule="auto"/>
        <w:jc w:val="center"/>
        <w:rPr>
          <w:rFonts w:ascii="Times New Roman" w:eastAsia="Times New Roman" w:hAnsi="Times New Roman" w:cs="Times New Roman"/>
          <w:bCs/>
          <w:sz w:val="20"/>
          <w:szCs w:val="20"/>
          <w:lang w:val="es-ES" w:eastAsia="es-ES"/>
        </w:rPr>
      </w:pPr>
      <w:r w:rsidRPr="00460CAA">
        <w:rPr>
          <w:rFonts w:ascii="Times New Roman" w:eastAsia="Times New Roman" w:hAnsi="Times New Roman" w:cs="Times New Roman"/>
          <w:b/>
          <w:bCs/>
          <w:sz w:val="24"/>
          <w:szCs w:val="24"/>
          <w:u w:val="single"/>
          <w:lang w:val="es-ES" w:eastAsia="es-ES"/>
        </w:rPr>
        <w:t>PROFESORADO DE EDUCACIÓN SECUNDARIA EN BIOLOGÍA</w:t>
      </w:r>
    </w:p>
    <w:p w14:paraId="4DD6454F" w14:textId="77777777" w:rsidR="00565F05" w:rsidRDefault="00565F05" w:rsidP="00565F05">
      <w:pPr>
        <w:spacing w:after="0" w:line="240" w:lineRule="auto"/>
        <w:jc w:val="center"/>
        <w:rPr>
          <w:rFonts w:ascii="Times New Roman" w:eastAsia="Times New Roman" w:hAnsi="Times New Roman" w:cs="Times New Roman"/>
          <w:bCs/>
          <w:i/>
          <w:sz w:val="20"/>
          <w:szCs w:val="20"/>
          <w:lang w:val="es-ES" w:eastAsia="es-ES"/>
        </w:rPr>
      </w:pPr>
      <w:r w:rsidRPr="001F6E00">
        <w:rPr>
          <w:rFonts w:ascii="Times New Roman" w:eastAsia="Times New Roman" w:hAnsi="Times New Roman" w:cs="Times New Roman"/>
          <w:bCs/>
          <w:sz w:val="20"/>
          <w:szCs w:val="20"/>
          <w:lang w:val="es-ES" w:eastAsia="es-ES"/>
        </w:rPr>
        <w:t>(</w:t>
      </w:r>
      <w:r w:rsidRPr="001F6E00">
        <w:rPr>
          <w:rFonts w:ascii="Times New Roman" w:eastAsia="Times New Roman" w:hAnsi="Times New Roman" w:cs="Times New Roman"/>
          <w:bCs/>
          <w:i/>
          <w:sz w:val="20"/>
          <w:szCs w:val="20"/>
          <w:lang w:val="es-ES" w:eastAsia="es-ES"/>
        </w:rPr>
        <w:t>RESOLUCIÓN M. ED. Nº 4333/12)</w:t>
      </w:r>
    </w:p>
    <w:p w14:paraId="302DB9D2" w14:textId="77777777" w:rsidR="00565F05" w:rsidRPr="00460CAA" w:rsidRDefault="00565F05" w:rsidP="00565F05">
      <w:pPr>
        <w:spacing w:after="0" w:line="240" w:lineRule="auto"/>
        <w:jc w:val="both"/>
        <w:rPr>
          <w:rFonts w:ascii="Times New Roman" w:eastAsia="Times New Roman" w:hAnsi="Times New Roman" w:cs="Times New Roman"/>
          <w:bCs/>
          <w:sz w:val="12"/>
          <w:szCs w:val="20"/>
          <w:lang w:val="es-ES" w:eastAsia="es-ES"/>
        </w:rPr>
      </w:pPr>
    </w:p>
    <w:p w14:paraId="653E8A20" w14:textId="77777777" w:rsidR="00565F05" w:rsidRDefault="00565F05" w:rsidP="00565F05">
      <w:pPr>
        <w:spacing w:after="0" w:line="240" w:lineRule="auto"/>
        <w:jc w:val="both"/>
        <w:rPr>
          <w:rFonts w:ascii="Times New Roman" w:eastAsia="Times New Roman" w:hAnsi="Times New Roman" w:cs="Times New Roman"/>
          <w:bCs/>
          <w:sz w:val="12"/>
          <w:szCs w:val="10"/>
          <w:lang w:val="es-ES" w:eastAsia="es-ES"/>
        </w:rPr>
      </w:pPr>
    </w:p>
    <w:tbl>
      <w:tblPr>
        <w:tblStyle w:val="Tablaconcuadrcula"/>
        <w:tblW w:w="10323" w:type="dxa"/>
        <w:jc w:val="center"/>
        <w:tblLook w:val="04A0" w:firstRow="1" w:lastRow="0" w:firstColumn="1" w:lastColumn="0" w:noHBand="0" w:noVBand="1"/>
      </w:tblPr>
      <w:tblGrid>
        <w:gridCol w:w="3270"/>
        <w:gridCol w:w="1084"/>
        <w:gridCol w:w="551"/>
        <w:gridCol w:w="1007"/>
        <w:gridCol w:w="572"/>
        <w:gridCol w:w="1501"/>
        <w:gridCol w:w="1194"/>
        <w:gridCol w:w="1144"/>
      </w:tblGrid>
      <w:tr w:rsidR="00565F05" w:rsidRPr="000D4908" w14:paraId="5864DACE" w14:textId="77777777" w:rsidTr="00283DD1">
        <w:trPr>
          <w:jc w:val="center"/>
        </w:trPr>
        <w:tc>
          <w:tcPr>
            <w:tcW w:w="3270" w:type="dxa"/>
            <w:shd w:val="clear" w:color="auto" w:fill="F2F2F2" w:themeFill="background1" w:themeFillShade="F2"/>
            <w:vAlign w:val="center"/>
          </w:tcPr>
          <w:p w14:paraId="2B45C97D"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84" w:type="dxa"/>
            <w:shd w:val="clear" w:color="auto" w:fill="F2F2F2" w:themeFill="background1" w:themeFillShade="F2"/>
            <w:vAlign w:val="center"/>
          </w:tcPr>
          <w:p w14:paraId="2F4F8E69"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1" w:type="dxa"/>
            <w:shd w:val="clear" w:color="auto" w:fill="F2F2F2" w:themeFill="background1" w:themeFillShade="F2"/>
            <w:vAlign w:val="center"/>
          </w:tcPr>
          <w:p w14:paraId="1A172F5C"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7" w:type="dxa"/>
            <w:shd w:val="clear" w:color="auto" w:fill="F2F2F2" w:themeFill="background1" w:themeFillShade="F2"/>
            <w:vAlign w:val="center"/>
          </w:tcPr>
          <w:p w14:paraId="06808E67"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0CE3BED1"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01" w:type="dxa"/>
            <w:shd w:val="clear" w:color="auto" w:fill="F2F2F2" w:themeFill="background1" w:themeFillShade="F2"/>
            <w:vAlign w:val="center"/>
          </w:tcPr>
          <w:p w14:paraId="181C10A6"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1194" w:type="dxa"/>
            <w:shd w:val="clear" w:color="auto" w:fill="F2F2F2" w:themeFill="background1" w:themeFillShade="F2"/>
            <w:vAlign w:val="center"/>
          </w:tcPr>
          <w:p w14:paraId="07B7770A"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44" w:type="dxa"/>
            <w:shd w:val="clear" w:color="auto" w:fill="F2F2F2" w:themeFill="background1" w:themeFillShade="F2"/>
            <w:vAlign w:val="center"/>
          </w:tcPr>
          <w:p w14:paraId="245E8018" w14:textId="77777777" w:rsidR="00565F05" w:rsidRPr="000D4908" w:rsidRDefault="00565F05" w:rsidP="00283DD1">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565F05" w:rsidRPr="00D132C8" w14:paraId="5DAD9412" w14:textId="77777777" w:rsidTr="00283DD1">
        <w:trPr>
          <w:jc w:val="center"/>
        </w:trPr>
        <w:tc>
          <w:tcPr>
            <w:tcW w:w="3270" w:type="dxa"/>
          </w:tcPr>
          <w:p w14:paraId="302AF29E" w14:textId="7CA25B48" w:rsidR="00565F05" w:rsidRPr="00D132C8" w:rsidRDefault="00565F05" w:rsidP="00283DD1">
            <w:pPr>
              <w:rPr>
                <w:rFonts w:ascii="Times New Roman" w:eastAsia="Times New Roman" w:hAnsi="Times New Roman" w:cs="Times New Roman"/>
                <w:bCs/>
                <w:sz w:val="20"/>
                <w:szCs w:val="20"/>
                <w:lang w:val="es-ES" w:eastAsia="es-ES"/>
              </w:rPr>
            </w:pPr>
            <w:r>
              <w:rPr>
                <w:rFonts w:ascii="Times New Roman" w:hAnsi="Times New Roman" w:cs="Times New Roman"/>
                <w:sz w:val="20"/>
                <w:szCs w:val="20"/>
              </w:rPr>
              <w:t xml:space="preserve">Proyectos Educativos con </w:t>
            </w:r>
            <w:proofErr w:type="spellStart"/>
            <w:r>
              <w:rPr>
                <w:rFonts w:ascii="Times New Roman" w:hAnsi="Times New Roman" w:cs="Times New Roman"/>
                <w:sz w:val="20"/>
                <w:szCs w:val="20"/>
              </w:rPr>
              <w:t>TIC</w:t>
            </w:r>
            <w:r w:rsidR="00572DCF">
              <w:rPr>
                <w:rFonts w:ascii="Times New Roman" w:hAnsi="Times New Roman" w:cs="Times New Roman"/>
                <w:sz w:val="20"/>
                <w:szCs w:val="20"/>
              </w:rPr>
              <w:t>’</w:t>
            </w:r>
            <w:r w:rsidRPr="00D132C8">
              <w:rPr>
                <w:rFonts w:ascii="Times New Roman" w:hAnsi="Times New Roman" w:cs="Times New Roman"/>
                <w:sz w:val="20"/>
                <w:szCs w:val="20"/>
              </w:rPr>
              <w:t>s</w:t>
            </w:r>
            <w:proofErr w:type="spellEnd"/>
          </w:p>
        </w:tc>
        <w:tc>
          <w:tcPr>
            <w:tcW w:w="1084" w:type="dxa"/>
          </w:tcPr>
          <w:p w14:paraId="7AAA72CF"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Taller</w:t>
            </w:r>
          </w:p>
        </w:tc>
        <w:tc>
          <w:tcPr>
            <w:tcW w:w="551" w:type="dxa"/>
          </w:tcPr>
          <w:p w14:paraId="7803601D"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03</w:t>
            </w:r>
          </w:p>
        </w:tc>
        <w:tc>
          <w:tcPr>
            <w:tcW w:w="1007" w:type="dxa"/>
          </w:tcPr>
          <w:p w14:paraId="348B2E8C"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Interinato</w:t>
            </w:r>
          </w:p>
        </w:tc>
        <w:tc>
          <w:tcPr>
            <w:tcW w:w="572" w:type="dxa"/>
          </w:tcPr>
          <w:p w14:paraId="5A858DFE"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4°</w:t>
            </w:r>
          </w:p>
        </w:tc>
        <w:tc>
          <w:tcPr>
            <w:tcW w:w="1501" w:type="dxa"/>
          </w:tcPr>
          <w:p w14:paraId="50A54102"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1° cuatrimestre</w:t>
            </w:r>
          </w:p>
        </w:tc>
        <w:tc>
          <w:tcPr>
            <w:tcW w:w="1194" w:type="dxa"/>
          </w:tcPr>
          <w:p w14:paraId="6EBBCD9A"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Vespertino</w:t>
            </w:r>
          </w:p>
        </w:tc>
        <w:tc>
          <w:tcPr>
            <w:tcW w:w="1144" w:type="dxa"/>
          </w:tcPr>
          <w:p w14:paraId="35CB9205" w14:textId="77777777" w:rsidR="00565F05" w:rsidRPr="00D132C8" w:rsidRDefault="00565F05" w:rsidP="00283DD1">
            <w:pPr>
              <w:jc w:val="center"/>
              <w:rPr>
                <w:rFonts w:ascii="Times New Roman" w:eastAsia="Times New Roman" w:hAnsi="Times New Roman" w:cs="Times New Roman"/>
                <w:bCs/>
                <w:sz w:val="20"/>
                <w:szCs w:val="20"/>
                <w:lang w:val="es-ES" w:eastAsia="es-ES"/>
              </w:rPr>
            </w:pPr>
            <w:r w:rsidRPr="00D132C8">
              <w:rPr>
                <w:rFonts w:ascii="Times New Roman" w:hAnsi="Times New Roman" w:cs="Times New Roman"/>
                <w:sz w:val="20"/>
                <w:szCs w:val="20"/>
              </w:rPr>
              <w:t>1° llamado</w:t>
            </w:r>
          </w:p>
        </w:tc>
      </w:tr>
    </w:tbl>
    <w:p w14:paraId="5E1F0A85" w14:textId="77777777" w:rsidR="00565F05" w:rsidRPr="00AD75AF" w:rsidRDefault="00565F05" w:rsidP="00AA7E01">
      <w:pPr>
        <w:spacing w:after="0" w:line="234" w:lineRule="auto"/>
        <w:ind w:right="120"/>
        <w:rPr>
          <w:rFonts w:ascii="Times New Roman" w:eastAsia="Times New Roman" w:hAnsi="Times New Roman" w:cs="Times New Roman"/>
          <w:b/>
          <w:bCs/>
          <w:color w:val="000000"/>
          <w:sz w:val="36"/>
          <w:szCs w:val="24"/>
          <w:u w:val="single"/>
          <w:lang w:eastAsia="es-AR"/>
        </w:rPr>
      </w:pPr>
    </w:p>
    <w:p w14:paraId="48763DE5" w14:textId="77777777" w:rsidR="00616321" w:rsidRPr="005A29D3" w:rsidRDefault="000E2725" w:rsidP="005A29D3">
      <w:pPr>
        <w:spacing w:after="0" w:line="234" w:lineRule="auto"/>
        <w:ind w:right="120"/>
        <w:jc w:val="center"/>
        <w:rPr>
          <w:rFonts w:ascii="Times New Roman" w:eastAsia="Times New Roman" w:hAnsi="Times New Roman" w:cs="Times New Roman"/>
          <w:b/>
          <w:bCs/>
          <w:color w:val="000000"/>
          <w:sz w:val="24"/>
          <w:szCs w:val="24"/>
          <w:u w:val="single"/>
          <w:lang w:eastAsia="es-AR"/>
        </w:rPr>
      </w:pPr>
      <w:r w:rsidRPr="005A29D3">
        <w:rPr>
          <w:rFonts w:ascii="Times New Roman" w:eastAsia="Times New Roman" w:hAnsi="Times New Roman" w:cs="Times New Roman"/>
          <w:b/>
          <w:bCs/>
          <w:color w:val="000000"/>
          <w:sz w:val="24"/>
          <w:szCs w:val="24"/>
          <w:u w:val="single"/>
          <w:lang w:eastAsia="es-AR"/>
        </w:rPr>
        <w:t xml:space="preserve">CERTIFICACIÓN DOCENTE PARA </w:t>
      </w:r>
      <w:r w:rsidR="00616321" w:rsidRPr="005A29D3">
        <w:rPr>
          <w:rFonts w:ascii="Times New Roman" w:eastAsia="Times New Roman" w:hAnsi="Times New Roman" w:cs="Times New Roman"/>
          <w:b/>
          <w:bCs/>
          <w:color w:val="000000"/>
          <w:sz w:val="24"/>
          <w:szCs w:val="24"/>
          <w:u w:val="single"/>
          <w:lang w:eastAsia="es-AR"/>
        </w:rPr>
        <w:t xml:space="preserve">PROFESIONALES Y TÉCNICOS SUPERIORES </w:t>
      </w:r>
      <w:r w:rsidR="00E25DAC" w:rsidRPr="005A29D3">
        <w:rPr>
          <w:rFonts w:ascii="Times New Roman" w:eastAsia="Times New Roman" w:hAnsi="Times New Roman" w:cs="Times New Roman"/>
          <w:b/>
          <w:bCs/>
          <w:i/>
          <w:color w:val="000000"/>
          <w:sz w:val="24"/>
          <w:szCs w:val="24"/>
          <w:u w:val="single"/>
          <w:lang w:eastAsia="es-AR"/>
        </w:rPr>
        <w:t>(Escuela Secundaria y sus M</w:t>
      </w:r>
      <w:r w:rsidR="005A29D3">
        <w:rPr>
          <w:rFonts w:ascii="Times New Roman" w:eastAsia="Times New Roman" w:hAnsi="Times New Roman" w:cs="Times New Roman"/>
          <w:b/>
          <w:bCs/>
          <w:i/>
          <w:color w:val="000000"/>
          <w:sz w:val="24"/>
          <w:szCs w:val="24"/>
          <w:u w:val="single"/>
          <w:lang w:eastAsia="es-AR"/>
        </w:rPr>
        <w:t>odalidades)</w:t>
      </w:r>
    </w:p>
    <w:p w14:paraId="7B315214" w14:textId="77777777" w:rsidR="00616321" w:rsidRPr="007C0FB6" w:rsidRDefault="00616321" w:rsidP="007C0FB6">
      <w:pPr>
        <w:spacing w:after="0" w:line="240" w:lineRule="auto"/>
        <w:jc w:val="center"/>
        <w:rPr>
          <w:rFonts w:ascii="Times New Roman" w:eastAsia="Times New Roman" w:hAnsi="Times New Roman" w:cs="Times New Roman"/>
          <w:bCs/>
          <w:i/>
          <w:sz w:val="20"/>
          <w:szCs w:val="24"/>
          <w:lang w:val="es-ES" w:eastAsia="es-ES"/>
        </w:rPr>
      </w:pPr>
      <w:r w:rsidRPr="007C0FB6">
        <w:rPr>
          <w:rFonts w:ascii="Times New Roman" w:eastAsia="Times New Roman" w:hAnsi="Times New Roman" w:cs="Times New Roman"/>
          <w:bCs/>
          <w:color w:val="000000"/>
          <w:sz w:val="20"/>
          <w:szCs w:val="24"/>
          <w:lang w:eastAsia="es-AR"/>
        </w:rPr>
        <w:t>(</w:t>
      </w:r>
      <w:r w:rsidR="00420C0E" w:rsidRPr="007C0FB6">
        <w:rPr>
          <w:rFonts w:ascii="Times New Roman" w:eastAsia="Times New Roman" w:hAnsi="Times New Roman" w:cs="Times New Roman"/>
          <w:bCs/>
          <w:i/>
          <w:sz w:val="20"/>
          <w:szCs w:val="24"/>
          <w:lang w:val="es-ES" w:eastAsia="es-ES"/>
        </w:rPr>
        <w:t>RESOLUCIÓN M. ED. Nº 1413/15</w:t>
      </w:r>
      <w:r w:rsidRPr="007C0FB6">
        <w:rPr>
          <w:rFonts w:ascii="Times New Roman" w:eastAsia="Times New Roman" w:hAnsi="Times New Roman" w:cs="Times New Roman"/>
          <w:bCs/>
          <w:i/>
          <w:sz w:val="20"/>
          <w:szCs w:val="24"/>
          <w:lang w:val="es-ES" w:eastAsia="es-ES"/>
        </w:rPr>
        <w:t>)</w:t>
      </w:r>
    </w:p>
    <w:p w14:paraId="2E26CBF1" w14:textId="77777777" w:rsidR="00616321" w:rsidRDefault="00616321" w:rsidP="00616321">
      <w:pPr>
        <w:spacing w:after="0" w:line="240" w:lineRule="auto"/>
        <w:rPr>
          <w:rFonts w:ascii="Times New Roman" w:eastAsia="Times New Roman" w:hAnsi="Times New Roman" w:cs="Times New Roman"/>
          <w:bCs/>
          <w:sz w:val="14"/>
          <w:szCs w:val="16"/>
          <w:lang w:val="es-ES" w:eastAsia="es-ES"/>
        </w:rPr>
      </w:pPr>
    </w:p>
    <w:tbl>
      <w:tblPr>
        <w:tblStyle w:val="Tablaconcuadrcula"/>
        <w:tblW w:w="10323" w:type="dxa"/>
        <w:jc w:val="center"/>
        <w:tblLook w:val="04A0" w:firstRow="1" w:lastRow="0" w:firstColumn="1" w:lastColumn="0" w:noHBand="0" w:noVBand="1"/>
      </w:tblPr>
      <w:tblGrid>
        <w:gridCol w:w="3352"/>
        <w:gridCol w:w="1094"/>
        <w:gridCol w:w="552"/>
        <w:gridCol w:w="1005"/>
        <w:gridCol w:w="572"/>
        <w:gridCol w:w="1504"/>
        <w:gridCol w:w="1094"/>
        <w:gridCol w:w="1150"/>
      </w:tblGrid>
      <w:tr w:rsidR="00616321" w:rsidRPr="000D4908" w14:paraId="5B77A029" w14:textId="77777777" w:rsidTr="000E2725">
        <w:trPr>
          <w:jc w:val="center"/>
        </w:trPr>
        <w:tc>
          <w:tcPr>
            <w:tcW w:w="3357" w:type="dxa"/>
            <w:shd w:val="clear" w:color="auto" w:fill="F2F2F2" w:themeFill="background1" w:themeFillShade="F2"/>
            <w:vAlign w:val="center"/>
          </w:tcPr>
          <w:p w14:paraId="216AAE00"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Unidad Curricular</w:t>
            </w:r>
          </w:p>
        </w:tc>
        <w:tc>
          <w:tcPr>
            <w:tcW w:w="1089" w:type="dxa"/>
            <w:shd w:val="clear" w:color="auto" w:fill="F2F2F2" w:themeFill="background1" w:themeFillShade="F2"/>
            <w:vAlign w:val="center"/>
          </w:tcPr>
          <w:p w14:paraId="14A1FA7D"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Formato</w:t>
            </w:r>
          </w:p>
        </w:tc>
        <w:tc>
          <w:tcPr>
            <w:tcW w:w="552" w:type="dxa"/>
            <w:shd w:val="clear" w:color="auto" w:fill="F2F2F2" w:themeFill="background1" w:themeFillShade="F2"/>
            <w:vAlign w:val="center"/>
          </w:tcPr>
          <w:p w14:paraId="251341A3"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Hs. cát.</w:t>
            </w:r>
          </w:p>
        </w:tc>
        <w:tc>
          <w:tcPr>
            <w:tcW w:w="1005" w:type="dxa"/>
            <w:shd w:val="clear" w:color="auto" w:fill="F2F2F2" w:themeFill="background1" w:themeFillShade="F2"/>
            <w:vAlign w:val="center"/>
          </w:tcPr>
          <w:p w14:paraId="6EC9D4D7"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proofErr w:type="spellStart"/>
            <w:r w:rsidRPr="000D4908">
              <w:rPr>
                <w:rFonts w:ascii="Times New Roman" w:eastAsia="Times New Roman" w:hAnsi="Times New Roman" w:cs="Times New Roman"/>
                <w:b/>
                <w:bCs/>
                <w:sz w:val="20"/>
                <w:szCs w:val="20"/>
                <w:lang w:val="es-ES" w:eastAsia="es-ES"/>
              </w:rPr>
              <w:t>Sit</w:t>
            </w:r>
            <w:proofErr w:type="spellEnd"/>
            <w:r w:rsidRPr="000D4908">
              <w:rPr>
                <w:rFonts w:ascii="Times New Roman" w:eastAsia="Times New Roman" w:hAnsi="Times New Roman" w:cs="Times New Roman"/>
                <w:b/>
                <w:bCs/>
                <w:sz w:val="20"/>
                <w:szCs w:val="20"/>
                <w:lang w:val="es-ES" w:eastAsia="es-ES"/>
              </w:rPr>
              <w:t xml:space="preserve">. </w:t>
            </w:r>
            <w:proofErr w:type="gramStart"/>
            <w:r w:rsidRPr="000D4908">
              <w:rPr>
                <w:rFonts w:ascii="Times New Roman" w:eastAsia="Times New Roman" w:hAnsi="Times New Roman" w:cs="Times New Roman"/>
                <w:b/>
                <w:bCs/>
                <w:sz w:val="20"/>
                <w:szCs w:val="20"/>
                <w:lang w:val="es-ES" w:eastAsia="es-ES"/>
              </w:rPr>
              <w:t>de</w:t>
            </w:r>
            <w:proofErr w:type="gramEnd"/>
            <w:r w:rsidRPr="000D4908">
              <w:rPr>
                <w:rFonts w:ascii="Times New Roman" w:eastAsia="Times New Roman" w:hAnsi="Times New Roman" w:cs="Times New Roman"/>
                <w:b/>
                <w:bCs/>
                <w:sz w:val="20"/>
                <w:szCs w:val="20"/>
                <w:lang w:val="es-ES" w:eastAsia="es-ES"/>
              </w:rPr>
              <w:t xml:space="preserve"> Rev.</w:t>
            </w:r>
          </w:p>
        </w:tc>
        <w:tc>
          <w:tcPr>
            <w:tcW w:w="572" w:type="dxa"/>
            <w:shd w:val="clear" w:color="auto" w:fill="F2F2F2" w:themeFill="background1" w:themeFillShade="F2"/>
            <w:vAlign w:val="center"/>
          </w:tcPr>
          <w:p w14:paraId="4FF73903"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Año</w:t>
            </w:r>
          </w:p>
        </w:tc>
        <w:tc>
          <w:tcPr>
            <w:tcW w:w="1504" w:type="dxa"/>
            <w:shd w:val="clear" w:color="auto" w:fill="F2F2F2" w:themeFill="background1" w:themeFillShade="F2"/>
            <w:vAlign w:val="center"/>
          </w:tcPr>
          <w:p w14:paraId="5A52FA23"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 xml:space="preserve">Anual </w:t>
            </w:r>
            <w:r>
              <w:rPr>
                <w:rFonts w:ascii="Times New Roman" w:eastAsia="Times New Roman" w:hAnsi="Times New Roman" w:cs="Times New Roman"/>
                <w:b/>
                <w:bCs/>
                <w:sz w:val="20"/>
                <w:szCs w:val="20"/>
                <w:lang w:val="es-ES" w:eastAsia="es-ES"/>
              </w:rPr>
              <w:t>/ C</w:t>
            </w:r>
            <w:r w:rsidRPr="000D4908">
              <w:rPr>
                <w:rFonts w:ascii="Times New Roman" w:eastAsia="Times New Roman" w:hAnsi="Times New Roman" w:cs="Times New Roman"/>
                <w:b/>
                <w:bCs/>
                <w:sz w:val="20"/>
                <w:szCs w:val="20"/>
                <w:lang w:val="es-ES" w:eastAsia="es-ES"/>
              </w:rPr>
              <w:t>uatrimestral</w:t>
            </w:r>
          </w:p>
        </w:tc>
        <w:tc>
          <w:tcPr>
            <w:tcW w:w="1094" w:type="dxa"/>
            <w:shd w:val="clear" w:color="auto" w:fill="F2F2F2" w:themeFill="background1" w:themeFillShade="F2"/>
            <w:vAlign w:val="center"/>
          </w:tcPr>
          <w:p w14:paraId="3C52E695"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Turno</w:t>
            </w:r>
          </w:p>
        </w:tc>
        <w:tc>
          <w:tcPr>
            <w:tcW w:w="1150" w:type="dxa"/>
            <w:shd w:val="clear" w:color="auto" w:fill="F2F2F2" w:themeFill="background1" w:themeFillShade="F2"/>
            <w:vAlign w:val="center"/>
          </w:tcPr>
          <w:p w14:paraId="5364C21C" w14:textId="77777777" w:rsidR="00616321" w:rsidRPr="000D4908" w:rsidRDefault="00616321" w:rsidP="00873178">
            <w:pPr>
              <w:jc w:val="center"/>
              <w:rPr>
                <w:rFonts w:ascii="Times New Roman" w:eastAsia="Times New Roman" w:hAnsi="Times New Roman" w:cs="Times New Roman"/>
                <w:b/>
                <w:bCs/>
                <w:sz w:val="20"/>
                <w:szCs w:val="20"/>
                <w:lang w:val="es-ES" w:eastAsia="es-ES"/>
              </w:rPr>
            </w:pPr>
            <w:r w:rsidRPr="000D4908">
              <w:rPr>
                <w:rFonts w:ascii="Times New Roman" w:eastAsia="Times New Roman" w:hAnsi="Times New Roman" w:cs="Times New Roman"/>
                <w:b/>
                <w:bCs/>
                <w:sz w:val="20"/>
                <w:szCs w:val="20"/>
                <w:lang w:val="es-ES" w:eastAsia="es-ES"/>
              </w:rPr>
              <w:t>Llamado</w:t>
            </w:r>
          </w:p>
        </w:tc>
      </w:tr>
      <w:tr w:rsidR="00616321" w:rsidRPr="0059750C" w14:paraId="245F9E44" w14:textId="77777777" w:rsidTr="000E2725">
        <w:trPr>
          <w:jc w:val="center"/>
        </w:trPr>
        <w:tc>
          <w:tcPr>
            <w:tcW w:w="3357" w:type="dxa"/>
            <w:vAlign w:val="center"/>
          </w:tcPr>
          <w:p w14:paraId="174825A1" w14:textId="7C5FB79C" w:rsidR="00616321" w:rsidRPr="0059750C" w:rsidRDefault="00516243" w:rsidP="00873178">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Psicología Educacional</w:t>
            </w:r>
          </w:p>
        </w:tc>
        <w:tc>
          <w:tcPr>
            <w:tcW w:w="1089" w:type="dxa"/>
            <w:vAlign w:val="center"/>
          </w:tcPr>
          <w:p w14:paraId="45D85812" w14:textId="445AD725" w:rsidR="00616321" w:rsidRPr="0059750C" w:rsidRDefault="00E31AAA" w:rsidP="00873178">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A</w:t>
            </w:r>
            <w:r w:rsidR="00516243">
              <w:rPr>
                <w:rFonts w:ascii="Times New Roman" w:eastAsia="Times New Roman" w:hAnsi="Times New Roman" w:cs="Times New Roman"/>
                <w:bCs/>
                <w:sz w:val="20"/>
                <w:szCs w:val="20"/>
                <w:lang w:val="es-ES" w:eastAsia="es-ES"/>
              </w:rPr>
              <w:t>signatura</w:t>
            </w:r>
          </w:p>
        </w:tc>
        <w:tc>
          <w:tcPr>
            <w:tcW w:w="552" w:type="dxa"/>
            <w:vAlign w:val="center"/>
          </w:tcPr>
          <w:p w14:paraId="17B7886D" w14:textId="378B517F" w:rsidR="00616321" w:rsidRPr="0059750C" w:rsidRDefault="00616321" w:rsidP="00873178">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0</w:t>
            </w:r>
            <w:r w:rsidR="00674861">
              <w:rPr>
                <w:rFonts w:ascii="Times New Roman" w:eastAsia="Times New Roman" w:hAnsi="Times New Roman" w:cs="Times New Roman"/>
                <w:bCs/>
                <w:sz w:val="20"/>
                <w:szCs w:val="20"/>
                <w:lang w:val="es-ES" w:eastAsia="es-ES"/>
              </w:rPr>
              <w:t>3</w:t>
            </w:r>
          </w:p>
        </w:tc>
        <w:tc>
          <w:tcPr>
            <w:tcW w:w="1005" w:type="dxa"/>
            <w:vAlign w:val="center"/>
          </w:tcPr>
          <w:p w14:paraId="76F987EC" w14:textId="77777777" w:rsidR="00616321" w:rsidRPr="0059750C" w:rsidRDefault="00616321" w:rsidP="00873178">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Suplencia</w:t>
            </w:r>
          </w:p>
        </w:tc>
        <w:tc>
          <w:tcPr>
            <w:tcW w:w="572" w:type="dxa"/>
            <w:vAlign w:val="center"/>
          </w:tcPr>
          <w:p w14:paraId="5DE07021" w14:textId="5582B14B" w:rsidR="00616321" w:rsidRPr="0059750C" w:rsidRDefault="00516243" w:rsidP="00873178">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r w:rsidR="00616321">
              <w:rPr>
                <w:rFonts w:ascii="Times New Roman" w:eastAsia="Times New Roman" w:hAnsi="Times New Roman" w:cs="Times New Roman"/>
                <w:bCs/>
                <w:sz w:val="20"/>
                <w:szCs w:val="20"/>
                <w:lang w:val="es-ES" w:eastAsia="es-ES"/>
              </w:rPr>
              <w:t>°</w:t>
            </w:r>
          </w:p>
        </w:tc>
        <w:tc>
          <w:tcPr>
            <w:tcW w:w="1504" w:type="dxa"/>
            <w:vAlign w:val="center"/>
          </w:tcPr>
          <w:p w14:paraId="063A8486" w14:textId="2F52BAF8" w:rsidR="00616321" w:rsidRPr="0059750C" w:rsidRDefault="00516243" w:rsidP="00516243">
            <w:pP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 cuatrimestre</w:t>
            </w:r>
          </w:p>
        </w:tc>
        <w:tc>
          <w:tcPr>
            <w:tcW w:w="1094" w:type="dxa"/>
            <w:vAlign w:val="center"/>
          </w:tcPr>
          <w:p w14:paraId="0DFAB6B0" w14:textId="77777777" w:rsidR="00616321" w:rsidRPr="0059750C" w:rsidRDefault="00616321" w:rsidP="00873178">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Vespertino</w:t>
            </w:r>
          </w:p>
        </w:tc>
        <w:tc>
          <w:tcPr>
            <w:tcW w:w="1150" w:type="dxa"/>
            <w:vAlign w:val="center"/>
          </w:tcPr>
          <w:p w14:paraId="663F45A4" w14:textId="65C9B4E6" w:rsidR="00616321" w:rsidRPr="0059750C" w:rsidRDefault="00516243" w:rsidP="00873178">
            <w:pPr>
              <w:jc w:val="center"/>
              <w:rPr>
                <w:rFonts w:ascii="Times New Roman" w:eastAsia="Times New Roman" w:hAnsi="Times New Roman" w:cs="Times New Roman"/>
                <w:bCs/>
                <w:sz w:val="20"/>
                <w:szCs w:val="20"/>
                <w:lang w:val="es-ES" w:eastAsia="es-ES"/>
              </w:rPr>
            </w:pPr>
            <w:r>
              <w:rPr>
                <w:rFonts w:ascii="Times New Roman" w:eastAsia="Times New Roman" w:hAnsi="Times New Roman" w:cs="Times New Roman"/>
                <w:bCs/>
                <w:sz w:val="20"/>
                <w:szCs w:val="20"/>
                <w:lang w:val="es-ES" w:eastAsia="es-ES"/>
              </w:rPr>
              <w:t>1</w:t>
            </w:r>
            <w:r w:rsidR="00616321">
              <w:rPr>
                <w:rFonts w:ascii="Times New Roman" w:eastAsia="Times New Roman" w:hAnsi="Times New Roman" w:cs="Times New Roman"/>
                <w:bCs/>
                <w:sz w:val="20"/>
                <w:szCs w:val="20"/>
                <w:lang w:val="es-ES" w:eastAsia="es-ES"/>
              </w:rPr>
              <w:t>° llamado</w:t>
            </w:r>
          </w:p>
        </w:tc>
      </w:tr>
    </w:tbl>
    <w:p w14:paraId="56BF2FAC" w14:textId="109E794E" w:rsidR="00516243" w:rsidRPr="00516243" w:rsidRDefault="00516243" w:rsidP="00516243">
      <w:pPr>
        <w:shd w:val="clear" w:color="auto" w:fill="FFFFFF"/>
        <w:spacing w:after="0" w:line="240" w:lineRule="auto"/>
        <w:rPr>
          <w:rFonts w:ascii="Arial" w:eastAsia="Times New Roman" w:hAnsi="Arial" w:cs="Arial"/>
          <w:color w:val="222222"/>
          <w:sz w:val="24"/>
          <w:szCs w:val="24"/>
          <w:lang w:eastAsia="es-AR"/>
        </w:rPr>
      </w:pPr>
      <w:bookmarkStart w:id="2" w:name="_GoBack"/>
      <w:bookmarkEnd w:id="2"/>
    </w:p>
    <w:p w14:paraId="03474995" w14:textId="77777777" w:rsidR="00616321" w:rsidRPr="00616321" w:rsidRDefault="00616321" w:rsidP="008C311F">
      <w:pPr>
        <w:shd w:val="clear" w:color="auto" w:fill="FFFFFF"/>
        <w:spacing w:after="0" w:line="360" w:lineRule="atLeast"/>
        <w:textAlignment w:val="baseline"/>
        <w:rPr>
          <w:rFonts w:ascii="Arial" w:eastAsia="Times New Roman" w:hAnsi="Arial" w:cs="Arial"/>
          <w:b/>
          <w:bCs/>
          <w:color w:val="000000"/>
          <w:sz w:val="44"/>
          <w:szCs w:val="44"/>
          <w:lang w:eastAsia="es-AR"/>
        </w:rPr>
      </w:pPr>
    </w:p>
    <w:p w14:paraId="60DE996A" w14:textId="77777777" w:rsidR="008C311F" w:rsidRPr="00674C56" w:rsidRDefault="008C311F" w:rsidP="008C311F">
      <w:pPr>
        <w:shd w:val="clear" w:color="auto" w:fill="FFFFFF"/>
        <w:spacing w:after="0" w:line="240" w:lineRule="auto"/>
        <w:ind w:firstLine="360"/>
        <w:textAlignment w:val="baseline"/>
        <w:rPr>
          <w:rFonts w:ascii="Arial" w:eastAsia="Times New Roman" w:hAnsi="Arial" w:cs="Arial"/>
          <w:b/>
          <w:bCs/>
          <w:color w:val="000000"/>
          <w:sz w:val="24"/>
          <w:szCs w:val="24"/>
          <w:lang w:eastAsia="es-AR"/>
        </w:rPr>
      </w:pPr>
    </w:p>
    <w:p w14:paraId="56B071DE" w14:textId="77777777" w:rsidR="008C311F" w:rsidRPr="00674C56" w:rsidRDefault="00891AB0" w:rsidP="008C311F">
      <w:pPr>
        <w:shd w:val="clear" w:color="auto" w:fill="FFFFFF"/>
        <w:spacing w:after="0" w:line="240" w:lineRule="auto"/>
        <w:ind w:firstLine="360"/>
        <w:textAlignment w:val="baseline"/>
        <w:rPr>
          <w:rFonts w:ascii="Arial" w:eastAsia="Times New Roman" w:hAnsi="Arial" w:cs="Arial"/>
          <w:b/>
          <w:bCs/>
          <w:color w:val="000000"/>
          <w:sz w:val="24"/>
          <w:szCs w:val="24"/>
          <w:lang w:eastAsia="es-AR"/>
        </w:rPr>
      </w:pPr>
      <w:r w:rsidRPr="007E573B">
        <w:rPr>
          <w:rFonts w:ascii="Times New Roman" w:hAnsi="Times New Roman" w:cs="Times New Roman"/>
          <w:b/>
          <w:noProof/>
          <w:sz w:val="24"/>
          <w:szCs w:val="24"/>
          <w:lang w:eastAsia="es-AR"/>
        </w:rPr>
        <w:drawing>
          <wp:anchor distT="0" distB="0" distL="114300" distR="114300" simplePos="0" relativeHeight="251674112" behindDoc="0" locked="0" layoutInCell="1" allowOverlap="1" wp14:anchorId="07D37F36" wp14:editId="57C3F090">
            <wp:simplePos x="0" y="0"/>
            <wp:positionH relativeFrom="column">
              <wp:posOffset>2377440</wp:posOffset>
            </wp:positionH>
            <wp:positionV relativeFrom="paragraph">
              <wp:posOffset>31115</wp:posOffset>
            </wp:positionV>
            <wp:extent cx="3353435" cy="1905000"/>
            <wp:effectExtent l="0" t="0" r="0" b="0"/>
            <wp:wrapThrough wrapText="bothSides">
              <wp:wrapPolygon edited="0">
                <wp:start x="0" y="0"/>
                <wp:lineTo x="0" y="21384"/>
                <wp:lineTo x="21473" y="21384"/>
                <wp:lineTo x="21473" y="0"/>
                <wp:lineTo x="0" y="0"/>
              </wp:wrapPolygon>
            </wp:wrapThrough>
            <wp:docPr id="3" name="Imagen 1" descr="H:\Prosecretaría - AÑO 2020 - Roald\Firmas digitales\Firma digital Adriana.jpg"/>
            <wp:cNvGraphicFramePr/>
            <a:graphic xmlns:a="http://schemas.openxmlformats.org/drawingml/2006/main">
              <a:graphicData uri="http://schemas.openxmlformats.org/drawingml/2006/picture">
                <pic:pic xmlns:pic="http://schemas.openxmlformats.org/drawingml/2006/picture">
                  <pic:nvPicPr>
                    <pic:cNvPr id="0" name="Picture 1" descr="H:\Prosecretaría - AÑO 2020 - Roald\Firmas digitales\Firma digital Adri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3435" cy="1905000"/>
                    </a:xfrm>
                    <a:prstGeom prst="rect">
                      <a:avLst/>
                    </a:prstGeom>
                    <a:noFill/>
                    <a:ln w="9525">
                      <a:noFill/>
                      <a:miter lim="800000"/>
                      <a:headEnd/>
                      <a:tailEnd/>
                    </a:ln>
                  </pic:spPr>
                </pic:pic>
              </a:graphicData>
            </a:graphic>
            <wp14:sizeRelH relativeFrom="margin">
              <wp14:pctWidth>0</wp14:pctWidth>
            </wp14:sizeRelH>
          </wp:anchor>
        </w:drawing>
      </w:r>
    </w:p>
    <w:p w14:paraId="4A0D33E1" w14:textId="77777777" w:rsidR="008C311F" w:rsidRPr="00E331DA" w:rsidRDefault="008C311F" w:rsidP="008C311F">
      <w:pPr>
        <w:shd w:val="clear" w:color="auto" w:fill="FFFFFF"/>
        <w:spacing w:after="160" w:line="240" w:lineRule="auto"/>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                                                   </w:t>
      </w:r>
    </w:p>
    <w:p w14:paraId="778C1D98" w14:textId="77777777" w:rsidR="005B7FCA" w:rsidRDefault="005B7FCA" w:rsidP="00423EC9">
      <w:pPr>
        <w:shd w:val="clear" w:color="auto" w:fill="FFFFFF"/>
        <w:spacing w:after="160" w:line="240" w:lineRule="auto"/>
        <w:ind w:left="720"/>
        <w:jc w:val="both"/>
        <w:rPr>
          <w:rFonts w:ascii="Times New Roman" w:eastAsia="Times New Roman" w:hAnsi="Times New Roman" w:cs="Times New Roman"/>
          <w:bCs/>
          <w:caps/>
          <w:color w:val="222222"/>
          <w:sz w:val="24"/>
          <w:szCs w:val="24"/>
          <w:u w:val="single"/>
          <w:lang w:eastAsia="es-AR"/>
        </w:rPr>
      </w:pPr>
    </w:p>
    <w:p w14:paraId="55584EC6" w14:textId="77777777" w:rsidR="00A363EA" w:rsidRDefault="00A363EA" w:rsidP="00423EC9">
      <w:pPr>
        <w:shd w:val="clear" w:color="auto" w:fill="FFFFFF"/>
        <w:spacing w:after="160" w:line="240" w:lineRule="auto"/>
        <w:ind w:left="720"/>
        <w:jc w:val="both"/>
        <w:rPr>
          <w:rFonts w:ascii="Times New Roman" w:eastAsia="Times New Roman" w:hAnsi="Times New Roman" w:cs="Times New Roman"/>
          <w:bCs/>
          <w:caps/>
          <w:color w:val="222222"/>
          <w:sz w:val="24"/>
          <w:szCs w:val="24"/>
          <w:u w:val="single"/>
          <w:lang w:eastAsia="es-AR"/>
        </w:rPr>
      </w:pPr>
    </w:p>
    <w:p w14:paraId="37D2D3D4" w14:textId="77777777" w:rsidR="00842254" w:rsidRDefault="00842254" w:rsidP="00423EC9">
      <w:pPr>
        <w:shd w:val="clear" w:color="auto" w:fill="FFFFFF"/>
        <w:spacing w:after="160" w:line="240" w:lineRule="auto"/>
        <w:ind w:left="720"/>
        <w:jc w:val="both"/>
        <w:rPr>
          <w:rFonts w:ascii="Times New Roman" w:eastAsia="Times New Roman" w:hAnsi="Times New Roman" w:cs="Times New Roman"/>
          <w:bCs/>
          <w:caps/>
          <w:color w:val="222222"/>
          <w:sz w:val="24"/>
          <w:szCs w:val="24"/>
          <w:u w:val="single"/>
          <w:lang w:eastAsia="es-AR"/>
        </w:rPr>
      </w:pPr>
    </w:p>
    <w:p w14:paraId="2E1533F3" w14:textId="77777777" w:rsidR="0001121C" w:rsidRDefault="0001121C" w:rsidP="00423EC9">
      <w:pPr>
        <w:shd w:val="clear" w:color="auto" w:fill="FFFFFF"/>
        <w:spacing w:after="160" w:line="240" w:lineRule="auto"/>
        <w:ind w:left="720"/>
        <w:jc w:val="both"/>
        <w:rPr>
          <w:rFonts w:ascii="Times New Roman" w:eastAsia="Times New Roman" w:hAnsi="Times New Roman" w:cs="Times New Roman"/>
          <w:bCs/>
          <w:caps/>
          <w:color w:val="222222"/>
          <w:sz w:val="24"/>
          <w:szCs w:val="24"/>
          <w:u w:val="single"/>
          <w:lang w:eastAsia="es-AR"/>
        </w:rPr>
      </w:pPr>
    </w:p>
    <w:p w14:paraId="7E76B323" w14:textId="77777777" w:rsidR="0093227B" w:rsidRDefault="0093227B" w:rsidP="00315D38">
      <w:pPr>
        <w:spacing w:after="0" w:line="240" w:lineRule="auto"/>
        <w:jc w:val="both"/>
        <w:rPr>
          <w:rFonts w:ascii="Times New Roman" w:eastAsia="Times New Roman" w:hAnsi="Times New Roman" w:cs="Times New Roman"/>
          <w:bCs/>
          <w:caps/>
          <w:color w:val="222222"/>
          <w:sz w:val="24"/>
          <w:szCs w:val="24"/>
          <w:u w:val="single"/>
          <w:lang w:eastAsia="es-AR"/>
        </w:rPr>
      </w:pPr>
    </w:p>
    <w:p w14:paraId="2AC338F5" w14:textId="77777777" w:rsidR="00810582" w:rsidRPr="00BB1EED" w:rsidRDefault="00810582" w:rsidP="00315D38">
      <w:pPr>
        <w:spacing w:after="0" w:line="240" w:lineRule="auto"/>
        <w:jc w:val="both"/>
        <w:rPr>
          <w:rFonts w:ascii="Times New Roman" w:eastAsia="Times New Roman" w:hAnsi="Times New Roman" w:cs="Times New Roman"/>
          <w:bCs/>
          <w:sz w:val="24"/>
          <w:szCs w:val="24"/>
          <w:lang w:val="es-ES" w:eastAsia="es-ES"/>
        </w:rPr>
      </w:pPr>
    </w:p>
    <w:p w14:paraId="1E6CD092" w14:textId="64135FF6" w:rsidR="009A1662" w:rsidRDefault="009A1662" w:rsidP="00315D38">
      <w:pPr>
        <w:spacing w:line="240" w:lineRule="auto"/>
        <w:jc w:val="center"/>
        <w:rPr>
          <w:rFonts w:ascii="Times New Roman" w:eastAsia="Times New Roman" w:hAnsi="Times New Roman" w:cs="Times New Roman"/>
          <w:b/>
          <w:sz w:val="24"/>
          <w:szCs w:val="24"/>
          <w:u w:val="single"/>
          <w:lang w:val="es-ES_tradnl" w:eastAsia="es-ES"/>
        </w:rPr>
      </w:pPr>
    </w:p>
    <w:p w14:paraId="565559C0" w14:textId="2360FE7B" w:rsidR="0059401A" w:rsidRDefault="0059401A" w:rsidP="00315D38">
      <w:pPr>
        <w:spacing w:line="240" w:lineRule="auto"/>
        <w:jc w:val="center"/>
        <w:rPr>
          <w:rFonts w:ascii="Times New Roman" w:eastAsia="Times New Roman" w:hAnsi="Times New Roman" w:cs="Times New Roman"/>
          <w:b/>
          <w:sz w:val="24"/>
          <w:szCs w:val="24"/>
          <w:u w:val="single"/>
          <w:lang w:val="es-ES_tradnl" w:eastAsia="es-ES"/>
        </w:rPr>
      </w:pPr>
    </w:p>
    <w:p w14:paraId="5B0F8574" w14:textId="7D7FABFF" w:rsidR="0059401A" w:rsidRDefault="0059401A" w:rsidP="00315D38">
      <w:pPr>
        <w:spacing w:line="240" w:lineRule="auto"/>
        <w:jc w:val="center"/>
        <w:rPr>
          <w:rFonts w:ascii="Times New Roman" w:eastAsia="Times New Roman" w:hAnsi="Times New Roman" w:cs="Times New Roman"/>
          <w:b/>
          <w:sz w:val="24"/>
          <w:szCs w:val="24"/>
          <w:u w:val="single"/>
          <w:lang w:val="es-ES_tradnl" w:eastAsia="es-ES"/>
        </w:rPr>
      </w:pPr>
    </w:p>
    <w:p w14:paraId="25F65551" w14:textId="7633CBAE" w:rsidR="0059401A" w:rsidRDefault="0059401A" w:rsidP="00315D38">
      <w:pPr>
        <w:spacing w:line="240" w:lineRule="auto"/>
        <w:jc w:val="center"/>
        <w:rPr>
          <w:rFonts w:ascii="Times New Roman" w:eastAsia="Times New Roman" w:hAnsi="Times New Roman" w:cs="Times New Roman"/>
          <w:b/>
          <w:sz w:val="24"/>
          <w:szCs w:val="24"/>
          <w:u w:val="single"/>
          <w:lang w:val="es-ES_tradnl" w:eastAsia="es-ES"/>
        </w:rPr>
      </w:pPr>
    </w:p>
    <w:p w14:paraId="3C19C873" w14:textId="442BAF88" w:rsidR="0059401A" w:rsidRDefault="0059401A" w:rsidP="00315D38">
      <w:pPr>
        <w:spacing w:line="240" w:lineRule="auto"/>
        <w:jc w:val="center"/>
        <w:rPr>
          <w:rFonts w:ascii="Times New Roman" w:eastAsia="Times New Roman" w:hAnsi="Times New Roman" w:cs="Times New Roman"/>
          <w:b/>
          <w:sz w:val="24"/>
          <w:szCs w:val="24"/>
          <w:u w:val="single"/>
          <w:lang w:val="es-ES_tradnl" w:eastAsia="es-ES"/>
        </w:rPr>
      </w:pPr>
    </w:p>
    <w:p w14:paraId="5AF9C062" w14:textId="77777777" w:rsidR="0059401A" w:rsidRDefault="0059401A" w:rsidP="00315D38">
      <w:pPr>
        <w:spacing w:line="240" w:lineRule="auto"/>
        <w:jc w:val="center"/>
        <w:rPr>
          <w:rFonts w:ascii="Times New Roman" w:eastAsia="Times New Roman" w:hAnsi="Times New Roman" w:cs="Times New Roman"/>
          <w:b/>
          <w:sz w:val="24"/>
          <w:szCs w:val="24"/>
          <w:u w:val="single"/>
          <w:lang w:val="es-ES_tradnl" w:eastAsia="es-ES"/>
        </w:rPr>
      </w:pPr>
    </w:p>
    <w:p w14:paraId="4400B174" w14:textId="77777777" w:rsidR="00AA7E01" w:rsidRDefault="00AA7E01" w:rsidP="00315D38">
      <w:pPr>
        <w:spacing w:line="240" w:lineRule="auto"/>
        <w:jc w:val="center"/>
        <w:rPr>
          <w:rFonts w:ascii="Times New Roman" w:eastAsia="Times New Roman" w:hAnsi="Times New Roman" w:cs="Times New Roman"/>
          <w:b/>
          <w:sz w:val="24"/>
          <w:szCs w:val="24"/>
          <w:u w:val="single"/>
          <w:lang w:val="es-ES_tradnl" w:eastAsia="es-ES"/>
        </w:rPr>
      </w:pPr>
    </w:p>
    <w:p w14:paraId="69A49AA9" w14:textId="77777777" w:rsidR="00AA7E01" w:rsidRDefault="00AA7E01" w:rsidP="00315D38">
      <w:pPr>
        <w:spacing w:line="240" w:lineRule="auto"/>
        <w:jc w:val="center"/>
        <w:rPr>
          <w:rFonts w:ascii="Times New Roman" w:eastAsia="Times New Roman" w:hAnsi="Times New Roman" w:cs="Times New Roman"/>
          <w:b/>
          <w:sz w:val="24"/>
          <w:szCs w:val="24"/>
          <w:u w:val="single"/>
          <w:lang w:val="es-ES_tradnl" w:eastAsia="es-ES"/>
        </w:rPr>
      </w:pPr>
    </w:p>
    <w:p w14:paraId="3FBE98D4" w14:textId="77777777" w:rsidR="007940A2" w:rsidRDefault="007940A2" w:rsidP="00315D38">
      <w:pPr>
        <w:spacing w:line="240" w:lineRule="auto"/>
        <w:jc w:val="center"/>
        <w:rPr>
          <w:rFonts w:ascii="Times New Roman" w:eastAsia="Times New Roman" w:hAnsi="Times New Roman" w:cs="Times New Roman"/>
          <w:b/>
          <w:sz w:val="24"/>
          <w:szCs w:val="24"/>
          <w:u w:val="single"/>
          <w:lang w:val="es-ES_tradnl" w:eastAsia="es-ES"/>
        </w:rPr>
      </w:pPr>
    </w:p>
    <w:p w14:paraId="4F8A220B" w14:textId="04540726" w:rsidR="007943C7" w:rsidRDefault="007943C7" w:rsidP="00315D38">
      <w:pPr>
        <w:spacing w:line="240" w:lineRule="auto"/>
        <w:jc w:val="center"/>
        <w:rPr>
          <w:rFonts w:ascii="Times New Roman" w:hAnsi="Times New Roman" w:cs="Times New Roman"/>
          <w:b/>
          <w:bCs/>
          <w:sz w:val="24"/>
          <w:szCs w:val="24"/>
          <w:u w:val="single"/>
          <w:lang w:val="es-ES_tradnl"/>
        </w:rPr>
      </w:pPr>
      <w:r>
        <w:rPr>
          <w:rFonts w:ascii="Times New Roman" w:eastAsia="Times New Roman" w:hAnsi="Times New Roman" w:cs="Times New Roman"/>
          <w:b/>
          <w:sz w:val="24"/>
          <w:szCs w:val="24"/>
          <w:u w:val="single"/>
          <w:lang w:val="es-ES_tradnl" w:eastAsia="es-ES"/>
        </w:rPr>
        <w:t xml:space="preserve">ANEXO </w:t>
      </w:r>
      <w:r w:rsidRPr="00BD476C">
        <w:rPr>
          <w:rFonts w:ascii="Times New Roman" w:eastAsia="Times New Roman" w:hAnsi="Times New Roman" w:cs="Times New Roman"/>
          <w:b/>
          <w:sz w:val="24"/>
          <w:szCs w:val="24"/>
          <w:u w:val="single"/>
          <w:lang w:val="es-ES_tradnl" w:eastAsia="es-ES"/>
        </w:rPr>
        <w:t>II</w:t>
      </w:r>
      <w:r>
        <w:rPr>
          <w:rFonts w:ascii="Times New Roman" w:eastAsia="Times New Roman" w:hAnsi="Times New Roman" w:cs="Times New Roman"/>
          <w:b/>
          <w:sz w:val="24"/>
          <w:szCs w:val="24"/>
          <w:u w:val="single"/>
          <w:lang w:val="es-ES_tradnl" w:eastAsia="es-ES"/>
        </w:rPr>
        <w:t xml:space="preserve"> </w:t>
      </w:r>
      <w:r>
        <w:rPr>
          <w:rFonts w:ascii="Times New Roman" w:eastAsia="Times New Roman" w:hAnsi="Times New Roman" w:cs="Times New Roman"/>
          <w:b/>
          <w:bCs/>
          <w:sz w:val="24"/>
          <w:szCs w:val="24"/>
          <w:u w:val="single"/>
          <w:lang w:val="es-ES" w:eastAsia="es-ES"/>
        </w:rPr>
        <w:t xml:space="preserve">DISPOSICIÓN I.P.E.S. </w:t>
      </w:r>
      <w:r w:rsidRPr="00BD476C">
        <w:rPr>
          <w:rFonts w:ascii="Times New Roman" w:eastAsia="Times New Roman" w:hAnsi="Times New Roman" w:cs="Times New Roman"/>
          <w:b/>
          <w:bCs/>
          <w:sz w:val="24"/>
          <w:szCs w:val="24"/>
          <w:u w:val="single"/>
          <w:lang w:val="es-ES" w:eastAsia="es-ES"/>
        </w:rPr>
        <w:t>“FLORENTINO AMEGHINO</w:t>
      </w:r>
      <w:r>
        <w:rPr>
          <w:rFonts w:ascii="Times New Roman" w:eastAsia="Times New Roman" w:hAnsi="Times New Roman" w:cs="Times New Roman"/>
          <w:b/>
          <w:bCs/>
          <w:sz w:val="24"/>
          <w:szCs w:val="24"/>
          <w:u w:val="single"/>
          <w:lang w:val="es-ES" w:eastAsia="es-ES"/>
        </w:rPr>
        <w:t xml:space="preserve">” – </w:t>
      </w:r>
      <w:r w:rsidRPr="00BD476C">
        <w:rPr>
          <w:rFonts w:ascii="Times New Roman" w:eastAsia="Times New Roman" w:hAnsi="Times New Roman" w:cs="Times New Roman"/>
          <w:b/>
          <w:bCs/>
          <w:sz w:val="24"/>
          <w:szCs w:val="24"/>
          <w:u w:val="single"/>
          <w:lang w:val="es-ES" w:eastAsia="es-ES"/>
        </w:rPr>
        <w:t>USHUAIA</w:t>
      </w:r>
      <w:r>
        <w:rPr>
          <w:rFonts w:ascii="Times New Roman" w:eastAsia="Times New Roman" w:hAnsi="Times New Roman" w:cs="Times New Roman"/>
          <w:b/>
          <w:bCs/>
          <w:sz w:val="24"/>
          <w:szCs w:val="24"/>
          <w:u w:val="single"/>
          <w:lang w:val="es-ES" w:eastAsia="es-ES"/>
        </w:rPr>
        <w:t xml:space="preserve"> </w:t>
      </w:r>
      <w:r w:rsidR="00AA7E01" w:rsidRPr="00AA7E01">
        <w:rPr>
          <w:rFonts w:ascii="Times New Roman" w:eastAsia="Times New Roman" w:hAnsi="Times New Roman" w:cs="Times New Roman"/>
          <w:b/>
          <w:bCs/>
          <w:sz w:val="24"/>
          <w:szCs w:val="24"/>
          <w:u w:val="single"/>
          <w:lang w:val="es-ES" w:eastAsia="es-ES"/>
        </w:rPr>
        <w:t>N° 163</w:t>
      </w:r>
      <w:r>
        <w:rPr>
          <w:rFonts w:ascii="Times New Roman" w:eastAsia="Times New Roman" w:hAnsi="Times New Roman" w:cs="Times New Roman"/>
          <w:b/>
          <w:bCs/>
          <w:sz w:val="24"/>
          <w:szCs w:val="24"/>
          <w:u w:val="single"/>
          <w:lang w:val="es-ES" w:eastAsia="es-ES"/>
        </w:rPr>
        <w:t xml:space="preserve"> / 2021.-</w:t>
      </w:r>
    </w:p>
    <w:p w14:paraId="0148D1E6" w14:textId="77777777" w:rsidR="007943C7" w:rsidRDefault="007943C7" w:rsidP="00315D38">
      <w:pPr>
        <w:spacing w:line="240" w:lineRule="auto"/>
        <w:jc w:val="center"/>
        <w:rPr>
          <w:rFonts w:ascii="Times New Roman" w:hAnsi="Times New Roman" w:cs="Times New Roman"/>
          <w:b/>
          <w:bCs/>
          <w:sz w:val="24"/>
          <w:szCs w:val="24"/>
          <w:u w:val="single"/>
          <w:lang w:val="es-ES_tradnl"/>
        </w:rPr>
      </w:pPr>
    </w:p>
    <w:p w14:paraId="61A9061F" w14:textId="77777777" w:rsidR="00315D38" w:rsidRPr="00505F1F" w:rsidRDefault="00315D38" w:rsidP="00315D38">
      <w:pPr>
        <w:spacing w:line="240" w:lineRule="auto"/>
        <w:jc w:val="center"/>
        <w:rPr>
          <w:rFonts w:ascii="Times New Roman" w:hAnsi="Times New Roman" w:cs="Times New Roman"/>
          <w:b/>
          <w:bCs/>
          <w:sz w:val="24"/>
          <w:szCs w:val="24"/>
          <w:u w:val="single"/>
        </w:rPr>
      </w:pPr>
      <w:r w:rsidRPr="00BB1EED">
        <w:rPr>
          <w:rFonts w:ascii="Times New Roman" w:hAnsi="Times New Roman" w:cs="Times New Roman"/>
          <w:b/>
          <w:bCs/>
          <w:sz w:val="24"/>
          <w:szCs w:val="24"/>
          <w:u w:val="single"/>
          <w:lang w:val="es-ES_tradnl"/>
        </w:rPr>
        <w:t>CRONOGRAMA ESPECÍFICO</w:t>
      </w:r>
    </w:p>
    <w:p w14:paraId="2C5CBB7D" w14:textId="77777777" w:rsidR="00315D38" w:rsidRPr="00BB1EED" w:rsidRDefault="00315D38" w:rsidP="00315D38">
      <w:pPr>
        <w:spacing w:after="0" w:line="240" w:lineRule="auto"/>
        <w:rPr>
          <w:rFonts w:ascii="Times New Roman" w:eastAsia="Times New Roman" w:hAnsi="Times New Roman" w:cs="Times New Roman"/>
          <w:bCs/>
          <w:sz w:val="24"/>
          <w:szCs w:val="24"/>
          <w:lang w:val="es-ES_tradnl" w:eastAsia="es-ES"/>
        </w:rPr>
      </w:pPr>
    </w:p>
    <w:p w14:paraId="7C9182BF" w14:textId="64959B40" w:rsidR="00315D38" w:rsidRPr="00F254A8" w:rsidRDefault="00315D38" w:rsidP="00315D38">
      <w:pPr>
        <w:numPr>
          <w:ilvl w:val="0"/>
          <w:numId w:val="6"/>
        </w:numPr>
        <w:spacing w:after="0" w:line="360" w:lineRule="auto"/>
        <w:ind w:left="780"/>
        <w:jc w:val="both"/>
        <w:rPr>
          <w:rFonts w:ascii="Times New Roman" w:hAnsi="Times New Roman" w:cs="Times New Roman"/>
          <w:b/>
          <w:sz w:val="24"/>
          <w:szCs w:val="24"/>
          <w:lang w:val="es-ES_tradnl"/>
        </w:rPr>
      </w:pPr>
      <w:r w:rsidRPr="00F254A8">
        <w:rPr>
          <w:rFonts w:ascii="Times New Roman" w:hAnsi="Times New Roman" w:cs="Times New Roman"/>
          <w:sz w:val="24"/>
          <w:szCs w:val="24"/>
          <w:lang w:val="es-ES_tradnl"/>
        </w:rPr>
        <w:t>INSCRIPCIÓN Y PRESENTACIÓN DE PROYECTOS:</w:t>
      </w:r>
      <w:r>
        <w:rPr>
          <w:rFonts w:ascii="Times New Roman" w:hAnsi="Times New Roman" w:cs="Times New Roman"/>
          <w:sz w:val="24"/>
          <w:szCs w:val="24"/>
          <w:lang w:val="es-ES_tradnl"/>
        </w:rPr>
        <w:t xml:space="preserve"> </w:t>
      </w:r>
      <w:r w:rsidR="005822D9">
        <w:rPr>
          <w:rFonts w:ascii="Times New Roman" w:hAnsi="Times New Roman" w:cs="Times New Roman"/>
          <w:b/>
          <w:sz w:val="24"/>
          <w:szCs w:val="24"/>
          <w:lang w:val="es-ES_tradnl"/>
        </w:rPr>
        <w:t>DESDE EL 1</w:t>
      </w:r>
      <w:r w:rsidR="0059401A">
        <w:rPr>
          <w:rFonts w:ascii="Times New Roman" w:hAnsi="Times New Roman" w:cs="Times New Roman"/>
          <w:b/>
          <w:sz w:val="24"/>
          <w:szCs w:val="24"/>
          <w:lang w:val="es-ES_tradnl"/>
        </w:rPr>
        <w:t xml:space="preserve">5 </w:t>
      </w:r>
      <w:r w:rsidRPr="00F254A8">
        <w:rPr>
          <w:rFonts w:ascii="Times New Roman" w:hAnsi="Times New Roman" w:cs="Times New Roman"/>
          <w:b/>
          <w:sz w:val="24"/>
          <w:szCs w:val="24"/>
          <w:lang w:val="es-ES_tradnl"/>
        </w:rPr>
        <w:t xml:space="preserve">DE </w:t>
      </w:r>
      <w:r w:rsidR="0059401A">
        <w:rPr>
          <w:rFonts w:ascii="Times New Roman" w:hAnsi="Times New Roman" w:cs="Times New Roman"/>
          <w:b/>
          <w:sz w:val="24"/>
          <w:szCs w:val="24"/>
          <w:lang w:val="es-ES_tradnl"/>
        </w:rPr>
        <w:t>ABRIL</w:t>
      </w:r>
      <w:r w:rsidRPr="00F254A8">
        <w:rPr>
          <w:rFonts w:ascii="Times New Roman" w:hAnsi="Times New Roman" w:cs="Times New Roman"/>
          <w:b/>
          <w:sz w:val="24"/>
          <w:szCs w:val="24"/>
          <w:lang w:val="es-ES_tradnl"/>
        </w:rPr>
        <w:t xml:space="preserve"> HASTA </w:t>
      </w:r>
      <w:r w:rsidR="005822D9">
        <w:rPr>
          <w:rFonts w:ascii="Times New Roman" w:hAnsi="Times New Roman" w:cs="Times New Roman"/>
          <w:b/>
          <w:sz w:val="24"/>
          <w:szCs w:val="24"/>
          <w:lang w:val="es-ES_tradnl"/>
        </w:rPr>
        <w:t>EL 2</w:t>
      </w:r>
      <w:r w:rsidR="0059401A">
        <w:rPr>
          <w:rFonts w:ascii="Times New Roman" w:hAnsi="Times New Roman" w:cs="Times New Roman"/>
          <w:b/>
          <w:sz w:val="24"/>
          <w:szCs w:val="24"/>
          <w:lang w:val="es-ES_tradnl"/>
        </w:rPr>
        <w:t>6</w:t>
      </w:r>
      <w:r w:rsidRPr="00F254A8">
        <w:rPr>
          <w:rFonts w:ascii="Times New Roman" w:hAnsi="Times New Roman" w:cs="Times New Roman"/>
          <w:b/>
          <w:sz w:val="24"/>
          <w:szCs w:val="24"/>
          <w:lang w:val="es-ES_tradnl"/>
        </w:rPr>
        <w:t xml:space="preserve"> DE </w:t>
      </w:r>
      <w:r w:rsidR="0059401A">
        <w:rPr>
          <w:rFonts w:ascii="Times New Roman" w:hAnsi="Times New Roman" w:cs="Times New Roman"/>
          <w:b/>
          <w:sz w:val="24"/>
          <w:szCs w:val="24"/>
          <w:lang w:val="es-ES_tradnl"/>
        </w:rPr>
        <w:t>ABRIL</w:t>
      </w:r>
      <w:r>
        <w:rPr>
          <w:rFonts w:ascii="Times New Roman" w:hAnsi="Times New Roman" w:cs="Times New Roman"/>
          <w:b/>
          <w:sz w:val="24"/>
          <w:szCs w:val="24"/>
          <w:lang w:val="es-ES_tradnl"/>
        </w:rPr>
        <w:t xml:space="preserve"> </w:t>
      </w:r>
      <w:r w:rsidRPr="00F254A8">
        <w:rPr>
          <w:rFonts w:ascii="Times New Roman" w:hAnsi="Times New Roman" w:cs="Times New Roman"/>
          <w:b/>
          <w:sz w:val="24"/>
          <w:szCs w:val="24"/>
          <w:lang w:val="es-ES_tradnl"/>
        </w:rPr>
        <w:t>DEL 2021, hasta las 22</w:t>
      </w:r>
      <w:r w:rsidR="0094380D">
        <w:rPr>
          <w:rFonts w:ascii="Times New Roman" w:hAnsi="Times New Roman" w:cs="Times New Roman"/>
          <w:b/>
          <w:sz w:val="24"/>
          <w:szCs w:val="24"/>
          <w:lang w:val="es-ES_tradnl"/>
        </w:rPr>
        <w:t xml:space="preserve"> </w:t>
      </w:r>
      <w:r w:rsidRPr="00F254A8">
        <w:rPr>
          <w:rFonts w:ascii="Times New Roman" w:hAnsi="Times New Roman" w:cs="Times New Roman"/>
          <w:b/>
          <w:sz w:val="24"/>
          <w:szCs w:val="24"/>
          <w:lang w:val="es-ES_tradnl"/>
        </w:rPr>
        <w:t>hs.</w:t>
      </w:r>
    </w:p>
    <w:p w14:paraId="7551DF81" w14:textId="77777777" w:rsidR="00315D38" w:rsidRPr="00F254A8" w:rsidRDefault="00315D38" w:rsidP="00315D38">
      <w:pPr>
        <w:spacing w:after="0" w:line="360" w:lineRule="auto"/>
        <w:ind w:left="780"/>
        <w:jc w:val="both"/>
        <w:rPr>
          <w:rFonts w:ascii="Times New Roman" w:hAnsi="Times New Roman" w:cs="Times New Roman"/>
          <w:b/>
          <w:sz w:val="24"/>
          <w:szCs w:val="24"/>
          <w:lang w:val="es-ES_tradnl"/>
        </w:rPr>
      </w:pPr>
    </w:p>
    <w:p w14:paraId="60F85D75" w14:textId="0F3CEEA3" w:rsidR="00315D38" w:rsidRPr="00F254A8" w:rsidRDefault="00315D38" w:rsidP="00315D38">
      <w:pPr>
        <w:pStyle w:val="Prrafodelista"/>
        <w:numPr>
          <w:ilvl w:val="0"/>
          <w:numId w:val="7"/>
        </w:numPr>
        <w:ind w:right="420"/>
        <w:jc w:val="both"/>
        <w:rPr>
          <w:rFonts w:ascii="Times New Roman" w:hAnsi="Times New Roman" w:cs="Times New Roman"/>
          <w:b/>
          <w:sz w:val="24"/>
          <w:szCs w:val="24"/>
          <w:lang w:val="es-ES_tradnl"/>
        </w:rPr>
      </w:pPr>
      <w:r w:rsidRPr="00F254A8">
        <w:rPr>
          <w:rFonts w:ascii="Times New Roman" w:hAnsi="Times New Roman" w:cs="Times New Roman"/>
          <w:sz w:val="24"/>
          <w:szCs w:val="24"/>
          <w:lang w:val="es-ES_tradnl"/>
        </w:rPr>
        <w:t>ENTREVISTAS:</w:t>
      </w:r>
      <w:r>
        <w:rPr>
          <w:rFonts w:ascii="Times New Roman" w:hAnsi="Times New Roman" w:cs="Times New Roman"/>
          <w:sz w:val="24"/>
          <w:szCs w:val="24"/>
          <w:lang w:val="es-ES_tradnl"/>
        </w:rPr>
        <w:t xml:space="preserve"> </w:t>
      </w:r>
      <w:r w:rsidR="00783F3A">
        <w:rPr>
          <w:rFonts w:ascii="Times New Roman" w:hAnsi="Times New Roman" w:cs="Times New Roman"/>
          <w:b/>
          <w:sz w:val="24"/>
          <w:szCs w:val="24"/>
          <w:lang w:val="es-ES_tradnl"/>
        </w:rPr>
        <w:t>DESDE EL 29</w:t>
      </w:r>
      <w:r w:rsidRPr="00F254A8">
        <w:rPr>
          <w:rFonts w:ascii="Times New Roman" w:hAnsi="Times New Roman" w:cs="Times New Roman"/>
          <w:b/>
          <w:sz w:val="24"/>
          <w:szCs w:val="24"/>
          <w:lang w:val="es-ES_tradnl"/>
        </w:rPr>
        <w:t xml:space="preserve"> </w:t>
      </w:r>
      <w:r w:rsidR="00783F3A" w:rsidRPr="00F254A8">
        <w:rPr>
          <w:rFonts w:ascii="Times New Roman" w:hAnsi="Times New Roman" w:cs="Times New Roman"/>
          <w:b/>
          <w:sz w:val="24"/>
          <w:szCs w:val="24"/>
          <w:lang w:val="es-ES_tradnl"/>
        </w:rPr>
        <w:t>DE</w:t>
      </w:r>
      <w:r w:rsidR="00783F3A">
        <w:rPr>
          <w:rFonts w:ascii="Times New Roman" w:hAnsi="Times New Roman" w:cs="Times New Roman"/>
          <w:b/>
          <w:sz w:val="24"/>
          <w:szCs w:val="24"/>
          <w:lang w:val="es-ES_tradnl"/>
        </w:rPr>
        <w:t xml:space="preserve"> </w:t>
      </w:r>
      <w:r w:rsidR="00FE47AF">
        <w:rPr>
          <w:rFonts w:ascii="Times New Roman" w:hAnsi="Times New Roman" w:cs="Times New Roman"/>
          <w:b/>
          <w:sz w:val="24"/>
          <w:szCs w:val="24"/>
          <w:lang w:val="es-ES_tradnl"/>
        </w:rPr>
        <w:t>ABRIL</w:t>
      </w:r>
      <w:r w:rsidR="00783F3A" w:rsidRPr="00F254A8">
        <w:rPr>
          <w:rFonts w:ascii="Times New Roman" w:hAnsi="Times New Roman" w:cs="Times New Roman"/>
          <w:b/>
          <w:sz w:val="24"/>
          <w:szCs w:val="24"/>
          <w:lang w:val="es-ES_tradnl"/>
        </w:rPr>
        <w:t xml:space="preserve"> </w:t>
      </w:r>
      <w:r w:rsidR="00783F3A">
        <w:rPr>
          <w:rFonts w:ascii="Times New Roman" w:hAnsi="Times New Roman" w:cs="Times New Roman"/>
          <w:b/>
          <w:sz w:val="24"/>
          <w:szCs w:val="24"/>
          <w:lang w:val="es-ES_tradnl"/>
        </w:rPr>
        <w:t>HASTA EL 1</w:t>
      </w:r>
      <w:r w:rsidR="00FE47AF">
        <w:rPr>
          <w:rFonts w:ascii="Times New Roman" w:hAnsi="Times New Roman" w:cs="Times New Roman"/>
          <w:b/>
          <w:sz w:val="24"/>
          <w:szCs w:val="24"/>
          <w:lang w:val="es-ES_tradnl"/>
        </w:rPr>
        <w:t>0</w:t>
      </w:r>
      <w:r w:rsidRPr="00F254A8">
        <w:rPr>
          <w:rFonts w:ascii="Times New Roman" w:hAnsi="Times New Roman" w:cs="Times New Roman"/>
          <w:b/>
          <w:sz w:val="24"/>
          <w:szCs w:val="24"/>
          <w:lang w:val="es-ES_tradnl"/>
        </w:rPr>
        <w:t xml:space="preserve"> DE</w:t>
      </w:r>
      <w:r>
        <w:rPr>
          <w:rFonts w:ascii="Times New Roman" w:hAnsi="Times New Roman" w:cs="Times New Roman"/>
          <w:b/>
          <w:sz w:val="24"/>
          <w:szCs w:val="24"/>
          <w:lang w:val="es-ES_tradnl"/>
        </w:rPr>
        <w:t xml:space="preserve"> </w:t>
      </w:r>
      <w:r w:rsidR="00FE47AF">
        <w:rPr>
          <w:rFonts w:ascii="Times New Roman" w:hAnsi="Times New Roman" w:cs="Times New Roman"/>
          <w:b/>
          <w:sz w:val="24"/>
          <w:szCs w:val="24"/>
          <w:lang w:val="es-ES_tradnl"/>
        </w:rPr>
        <w:t>MAYO</w:t>
      </w:r>
      <w:r w:rsidRPr="00F254A8">
        <w:rPr>
          <w:rFonts w:ascii="Times New Roman" w:hAnsi="Times New Roman" w:cs="Times New Roman"/>
          <w:b/>
          <w:sz w:val="24"/>
          <w:szCs w:val="24"/>
          <w:lang w:val="es-ES_tradnl"/>
        </w:rPr>
        <w:t xml:space="preserve"> DEL 2021.</w:t>
      </w:r>
    </w:p>
    <w:p w14:paraId="33264C9D" w14:textId="77777777" w:rsidR="00315D38" w:rsidRPr="00F254A8" w:rsidRDefault="00315D38" w:rsidP="00315D38">
      <w:pPr>
        <w:pStyle w:val="Prrafodelista"/>
        <w:tabs>
          <w:tab w:val="left" w:pos="4662"/>
        </w:tabs>
        <w:ind w:right="420"/>
        <w:jc w:val="both"/>
        <w:rPr>
          <w:rFonts w:ascii="Times New Roman" w:hAnsi="Times New Roman" w:cs="Times New Roman"/>
          <w:b/>
          <w:sz w:val="24"/>
          <w:szCs w:val="24"/>
          <w:lang w:val="es-ES_tradnl"/>
        </w:rPr>
      </w:pPr>
    </w:p>
    <w:p w14:paraId="5F55E738" w14:textId="7C761502" w:rsidR="00315D38" w:rsidRPr="00C45A0E" w:rsidRDefault="00AA7E01" w:rsidP="00315D38">
      <w:pPr>
        <w:shd w:val="clear" w:color="auto" w:fill="FFFFFF"/>
        <w:spacing w:line="240" w:lineRule="auto"/>
        <w:jc w:val="both"/>
        <w:rPr>
          <w:rFonts w:ascii="Times New Roman" w:hAnsi="Times New Roman" w:cs="Times New Roman"/>
          <w:b/>
          <w:bCs/>
          <w:sz w:val="24"/>
          <w:szCs w:val="24"/>
        </w:rPr>
      </w:pPr>
      <w:r w:rsidRPr="007E573B">
        <w:rPr>
          <w:rFonts w:ascii="Times New Roman" w:hAnsi="Times New Roman" w:cs="Times New Roman"/>
          <w:b/>
          <w:noProof/>
          <w:sz w:val="24"/>
          <w:szCs w:val="24"/>
          <w:lang w:eastAsia="es-AR"/>
        </w:rPr>
        <w:drawing>
          <wp:anchor distT="0" distB="0" distL="114300" distR="114300" simplePos="0" relativeHeight="251675136" behindDoc="0" locked="0" layoutInCell="1" allowOverlap="1" wp14:anchorId="77A8BE6D" wp14:editId="1784EB82">
            <wp:simplePos x="0" y="0"/>
            <wp:positionH relativeFrom="column">
              <wp:posOffset>2430780</wp:posOffset>
            </wp:positionH>
            <wp:positionV relativeFrom="paragraph">
              <wp:posOffset>265430</wp:posOffset>
            </wp:positionV>
            <wp:extent cx="3422015" cy="1950720"/>
            <wp:effectExtent l="0" t="0" r="6985" b="0"/>
            <wp:wrapThrough wrapText="bothSides">
              <wp:wrapPolygon edited="0">
                <wp:start x="0" y="0"/>
                <wp:lineTo x="0" y="21305"/>
                <wp:lineTo x="21524" y="21305"/>
                <wp:lineTo x="21524" y="0"/>
                <wp:lineTo x="0" y="0"/>
              </wp:wrapPolygon>
            </wp:wrapThrough>
            <wp:docPr id="4" name="Imagen 1" descr="H:\Prosecretaría - AÑO 2020 - Roald\Firmas digitales\Firma digital Adriana.jpg"/>
            <wp:cNvGraphicFramePr/>
            <a:graphic xmlns:a="http://schemas.openxmlformats.org/drawingml/2006/main">
              <a:graphicData uri="http://schemas.openxmlformats.org/drawingml/2006/picture">
                <pic:pic xmlns:pic="http://schemas.openxmlformats.org/drawingml/2006/picture">
                  <pic:nvPicPr>
                    <pic:cNvPr id="0" name="Picture 1" descr="H:\Prosecretaría - AÑO 2020 - Roald\Firmas digitales\Firma digital Adri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015" cy="1950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A7985">
        <w:rPr>
          <w:rFonts w:ascii="Times New Roman" w:hAnsi="Times New Roman" w:cs="Times New Roman"/>
          <w:b/>
          <w:bCs/>
          <w:sz w:val="24"/>
          <w:szCs w:val="24"/>
        </w:rPr>
        <w:t xml:space="preserve"> </w:t>
      </w:r>
    </w:p>
    <w:p w14:paraId="7D94346B" w14:textId="5A72AD7A" w:rsidR="00315D38" w:rsidRPr="00C45A0E" w:rsidRDefault="00EA7985" w:rsidP="00315D38">
      <w:pPr>
        <w:shd w:val="clear" w:color="auto" w:fill="FFFFFF"/>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9ABEE59" w14:textId="77777777" w:rsidR="00315D38" w:rsidRPr="00C45A0E" w:rsidRDefault="00315D38" w:rsidP="00315D38">
      <w:pPr>
        <w:shd w:val="clear" w:color="auto" w:fill="FFFFFF"/>
        <w:spacing w:line="240" w:lineRule="auto"/>
        <w:jc w:val="both"/>
        <w:rPr>
          <w:rFonts w:ascii="Times New Roman" w:hAnsi="Times New Roman" w:cs="Times New Roman"/>
          <w:b/>
          <w:bCs/>
          <w:sz w:val="24"/>
          <w:szCs w:val="24"/>
        </w:rPr>
      </w:pPr>
    </w:p>
    <w:p w14:paraId="13E3A161" w14:textId="77777777" w:rsidR="00315D38" w:rsidRPr="00842254" w:rsidRDefault="00315D38" w:rsidP="00315D38">
      <w:pPr>
        <w:spacing w:after="0" w:line="240" w:lineRule="auto"/>
        <w:jc w:val="both"/>
        <w:rPr>
          <w:rFonts w:ascii="Times New Roman" w:eastAsia="Times New Roman" w:hAnsi="Times New Roman" w:cs="Times New Roman"/>
          <w:bCs/>
          <w:sz w:val="24"/>
          <w:szCs w:val="24"/>
          <w:lang w:val="es-ES" w:eastAsia="es-ES"/>
        </w:rPr>
      </w:pPr>
      <w:r w:rsidRPr="00BB1EED">
        <w:rPr>
          <w:rFonts w:ascii="Times New Roman" w:eastAsia="Times New Roman" w:hAnsi="Times New Roman" w:cs="Times New Roman"/>
          <w:bCs/>
          <w:color w:val="000000"/>
          <w:sz w:val="24"/>
          <w:szCs w:val="24"/>
          <w:lang w:val="es-ES" w:eastAsia="es-ES"/>
        </w:rPr>
        <w:br w:type="page"/>
      </w:r>
    </w:p>
    <w:p w14:paraId="1EB2BFEF" w14:textId="77777777" w:rsidR="00315D38" w:rsidRDefault="00315D38" w:rsidP="00315D38">
      <w:pPr>
        <w:spacing w:after="0" w:line="240" w:lineRule="auto"/>
        <w:jc w:val="both"/>
        <w:rPr>
          <w:rFonts w:ascii="Times New Roman" w:eastAsia="Times New Roman" w:hAnsi="Times New Roman" w:cs="Times New Roman"/>
          <w:b/>
          <w:sz w:val="24"/>
          <w:szCs w:val="24"/>
          <w:u w:val="single"/>
          <w:lang w:val="es-ES_tradnl" w:eastAsia="es-ES"/>
        </w:rPr>
      </w:pPr>
    </w:p>
    <w:p w14:paraId="4A7A086B" w14:textId="2A572643" w:rsidR="00315D38" w:rsidRPr="00842254" w:rsidRDefault="00315D38" w:rsidP="00B02004">
      <w:pPr>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u w:val="single"/>
          <w:lang w:val="es-ES_tradnl" w:eastAsia="es-ES"/>
        </w:rPr>
        <w:t xml:space="preserve">ANEXO </w:t>
      </w:r>
      <w:r w:rsidRPr="00BD476C">
        <w:rPr>
          <w:rFonts w:ascii="Times New Roman" w:eastAsia="Times New Roman" w:hAnsi="Times New Roman" w:cs="Times New Roman"/>
          <w:b/>
          <w:sz w:val="24"/>
          <w:szCs w:val="24"/>
          <w:u w:val="single"/>
          <w:lang w:val="es-ES_tradnl" w:eastAsia="es-ES"/>
        </w:rPr>
        <w:t>II</w:t>
      </w:r>
      <w:r>
        <w:rPr>
          <w:rFonts w:ascii="Times New Roman" w:eastAsia="Times New Roman" w:hAnsi="Times New Roman" w:cs="Times New Roman"/>
          <w:b/>
          <w:sz w:val="24"/>
          <w:szCs w:val="24"/>
          <w:u w:val="single"/>
          <w:lang w:val="es-ES_tradnl" w:eastAsia="es-ES"/>
        </w:rPr>
        <w:t xml:space="preserve">I </w:t>
      </w:r>
      <w:r>
        <w:rPr>
          <w:rFonts w:ascii="Times New Roman" w:eastAsia="Times New Roman" w:hAnsi="Times New Roman" w:cs="Times New Roman"/>
          <w:b/>
          <w:bCs/>
          <w:sz w:val="24"/>
          <w:szCs w:val="24"/>
          <w:u w:val="single"/>
          <w:lang w:val="es-ES" w:eastAsia="es-ES"/>
        </w:rPr>
        <w:t xml:space="preserve">DISPOSICIÓN I.P.E.S. </w:t>
      </w:r>
      <w:r w:rsidRPr="00BD476C">
        <w:rPr>
          <w:rFonts w:ascii="Times New Roman" w:eastAsia="Times New Roman" w:hAnsi="Times New Roman" w:cs="Times New Roman"/>
          <w:b/>
          <w:bCs/>
          <w:sz w:val="24"/>
          <w:szCs w:val="24"/>
          <w:u w:val="single"/>
          <w:lang w:val="es-ES" w:eastAsia="es-ES"/>
        </w:rPr>
        <w:t>“FLORENTINO AMEGHINO</w:t>
      </w:r>
      <w:r>
        <w:rPr>
          <w:rFonts w:ascii="Times New Roman" w:eastAsia="Times New Roman" w:hAnsi="Times New Roman" w:cs="Times New Roman"/>
          <w:b/>
          <w:bCs/>
          <w:sz w:val="24"/>
          <w:szCs w:val="24"/>
          <w:u w:val="single"/>
          <w:lang w:val="es-ES" w:eastAsia="es-ES"/>
        </w:rPr>
        <w:t xml:space="preserve">” – </w:t>
      </w:r>
      <w:r w:rsidRPr="00BD476C">
        <w:rPr>
          <w:rFonts w:ascii="Times New Roman" w:eastAsia="Times New Roman" w:hAnsi="Times New Roman" w:cs="Times New Roman"/>
          <w:b/>
          <w:bCs/>
          <w:sz w:val="24"/>
          <w:szCs w:val="24"/>
          <w:u w:val="single"/>
          <w:lang w:val="es-ES" w:eastAsia="es-ES"/>
        </w:rPr>
        <w:t>USHUAIA</w:t>
      </w:r>
      <w:r w:rsidR="007943C7">
        <w:rPr>
          <w:rFonts w:ascii="Times New Roman" w:eastAsia="Times New Roman" w:hAnsi="Times New Roman" w:cs="Times New Roman"/>
          <w:b/>
          <w:bCs/>
          <w:sz w:val="24"/>
          <w:szCs w:val="24"/>
          <w:u w:val="single"/>
          <w:lang w:val="es-ES" w:eastAsia="es-ES"/>
        </w:rPr>
        <w:t xml:space="preserve"> N</w:t>
      </w:r>
      <w:r w:rsidR="007943C7" w:rsidRPr="00AA7E01">
        <w:rPr>
          <w:rFonts w:ascii="Times New Roman" w:eastAsia="Times New Roman" w:hAnsi="Times New Roman" w:cs="Times New Roman"/>
          <w:b/>
          <w:bCs/>
          <w:sz w:val="24"/>
          <w:szCs w:val="24"/>
          <w:u w:val="single"/>
          <w:lang w:val="es-ES" w:eastAsia="es-ES"/>
        </w:rPr>
        <w:t xml:space="preserve">° </w:t>
      </w:r>
      <w:r w:rsidR="00AA7E01" w:rsidRPr="00AA7E01">
        <w:rPr>
          <w:rFonts w:ascii="Times New Roman" w:eastAsia="Times New Roman" w:hAnsi="Times New Roman" w:cs="Times New Roman"/>
          <w:b/>
          <w:bCs/>
          <w:sz w:val="24"/>
          <w:szCs w:val="24"/>
          <w:u w:val="single"/>
          <w:lang w:val="es-ES" w:eastAsia="es-ES"/>
        </w:rPr>
        <w:t>163</w:t>
      </w:r>
      <w:r w:rsidRPr="00AA7E01">
        <w:rPr>
          <w:rFonts w:ascii="Times New Roman" w:eastAsia="Times New Roman" w:hAnsi="Times New Roman" w:cs="Times New Roman"/>
          <w:b/>
          <w:bCs/>
          <w:sz w:val="24"/>
          <w:szCs w:val="24"/>
          <w:u w:val="single"/>
          <w:lang w:val="es-ES" w:eastAsia="es-ES"/>
        </w:rPr>
        <w:t xml:space="preserve"> / 2021</w:t>
      </w:r>
      <w:r>
        <w:rPr>
          <w:rFonts w:ascii="Times New Roman" w:eastAsia="Times New Roman" w:hAnsi="Times New Roman" w:cs="Times New Roman"/>
          <w:b/>
          <w:bCs/>
          <w:sz w:val="24"/>
          <w:szCs w:val="24"/>
          <w:u w:val="single"/>
          <w:lang w:val="es-ES" w:eastAsia="es-ES"/>
        </w:rPr>
        <w:t>.-</w:t>
      </w:r>
    </w:p>
    <w:p w14:paraId="46A1CD7B" w14:textId="77777777" w:rsidR="00B02004" w:rsidRDefault="00B02004" w:rsidP="00413390">
      <w:pPr>
        <w:spacing w:after="0" w:line="360" w:lineRule="auto"/>
        <w:jc w:val="both"/>
        <w:rPr>
          <w:rFonts w:ascii="Times New Roman" w:eastAsia="Times New Roman" w:hAnsi="Times New Roman" w:cs="Times New Roman"/>
          <w:b/>
          <w:bCs/>
          <w:sz w:val="24"/>
          <w:szCs w:val="24"/>
          <w:lang w:val="es-ES_tradnl" w:eastAsia="es-ES"/>
        </w:rPr>
      </w:pPr>
    </w:p>
    <w:p w14:paraId="4854D501" w14:textId="77777777" w:rsidR="00315D38" w:rsidRPr="00A363EA" w:rsidRDefault="00315D38" w:rsidP="00413390">
      <w:pPr>
        <w:spacing w:after="0" w:line="360" w:lineRule="auto"/>
        <w:jc w:val="both"/>
        <w:rPr>
          <w:rFonts w:ascii="Times New Roman" w:eastAsia="Times New Roman" w:hAnsi="Times New Roman" w:cs="Times New Roman"/>
          <w:b/>
          <w:bCs/>
          <w:sz w:val="24"/>
          <w:szCs w:val="24"/>
          <w:lang w:val="es-ES_tradnl" w:eastAsia="es-ES"/>
        </w:rPr>
      </w:pPr>
      <w:r w:rsidRPr="00A363EA">
        <w:rPr>
          <w:rFonts w:ascii="Times New Roman" w:eastAsia="Times New Roman" w:hAnsi="Times New Roman" w:cs="Times New Roman"/>
          <w:b/>
          <w:bCs/>
          <w:sz w:val="24"/>
          <w:szCs w:val="24"/>
          <w:lang w:val="es-ES_tradnl" w:eastAsia="es-ES"/>
        </w:rPr>
        <w:t xml:space="preserve">REQUISITOS </w:t>
      </w:r>
      <w:r>
        <w:rPr>
          <w:rFonts w:ascii="Times New Roman" w:eastAsia="Times New Roman" w:hAnsi="Times New Roman" w:cs="Times New Roman"/>
          <w:b/>
          <w:bCs/>
          <w:sz w:val="24"/>
          <w:szCs w:val="24"/>
          <w:lang w:val="es-ES_tradnl" w:eastAsia="es-ES"/>
        </w:rPr>
        <w:t>DE INSCRIPCIÓN</w:t>
      </w:r>
    </w:p>
    <w:p w14:paraId="797C61B9" w14:textId="64F35B6D" w:rsidR="00315D38" w:rsidRPr="00BD476C" w:rsidRDefault="00315D38" w:rsidP="008F3BC3">
      <w:pPr>
        <w:pStyle w:val="Prrafodelista"/>
        <w:numPr>
          <w:ilvl w:val="0"/>
          <w:numId w:val="20"/>
        </w:numPr>
        <w:suppressAutoHyphens/>
        <w:spacing w:after="160" w:line="259" w:lineRule="auto"/>
        <w:ind w:left="284" w:hanging="284"/>
        <w:jc w:val="both"/>
        <w:rPr>
          <w:rFonts w:ascii="Times New Roman" w:hAnsi="Times New Roman" w:cs="Times New Roman"/>
          <w:sz w:val="24"/>
          <w:szCs w:val="24"/>
        </w:rPr>
      </w:pPr>
      <w:r w:rsidRPr="00BD476C">
        <w:rPr>
          <w:rFonts w:ascii="Times New Roman" w:hAnsi="Times New Roman" w:cs="Times New Roman"/>
          <w:sz w:val="24"/>
          <w:szCs w:val="24"/>
        </w:rPr>
        <w:t>Poseer titulación docente o habilitante (de 4 años de formación, como mínimo) vinculante a la unidad curricular que se presenta. Se priorizará la experiencia docente en el Nivel Superior.</w:t>
      </w:r>
    </w:p>
    <w:p w14:paraId="33BDF8A9" w14:textId="77777777" w:rsidR="00315D38" w:rsidRPr="00BD476C" w:rsidRDefault="00315D38" w:rsidP="008F3BC3">
      <w:pPr>
        <w:pStyle w:val="Prrafodelista"/>
        <w:numPr>
          <w:ilvl w:val="0"/>
          <w:numId w:val="20"/>
        </w:numPr>
        <w:suppressAutoHyphens/>
        <w:spacing w:after="160" w:line="259" w:lineRule="auto"/>
        <w:ind w:left="284" w:hanging="284"/>
        <w:jc w:val="both"/>
        <w:rPr>
          <w:rFonts w:ascii="Times New Roman" w:hAnsi="Times New Roman" w:cs="Times New Roman"/>
          <w:sz w:val="24"/>
          <w:szCs w:val="24"/>
        </w:rPr>
      </w:pPr>
      <w:r w:rsidRPr="00BD476C">
        <w:rPr>
          <w:rFonts w:ascii="Times New Roman" w:hAnsi="Times New Roman" w:cs="Times New Roman"/>
          <w:sz w:val="24"/>
          <w:szCs w:val="24"/>
        </w:rPr>
        <w:t>Se evaluará el proyecto y la entrevista.</w:t>
      </w:r>
    </w:p>
    <w:p w14:paraId="19F92804" w14:textId="2E9F452F" w:rsidR="00315D38" w:rsidRPr="00BD476C" w:rsidRDefault="00315D38" w:rsidP="008F3BC3">
      <w:pPr>
        <w:pStyle w:val="Prrafodelista"/>
        <w:numPr>
          <w:ilvl w:val="0"/>
          <w:numId w:val="20"/>
        </w:numPr>
        <w:ind w:left="284" w:hanging="284"/>
        <w:jc w:val="both"/>
        <w:rPr>
          <w:rFonts w:ascii="Times New Roman" w:hAnsi="Times New Roman" w:cs="Times New Roman"/>
          <w:sz w:val="24"/>
          <w:szCs w:val="24"/>
        </w:rPr>
      </w:pPr>
      <w:r w:rsidRPr="00BD476C">
        <w:rPr>
          <w:rFonts w:ascii="Times New Roman" w:hAnsi="Times New Roman" w:cs="Times New Roman"/>
          <w:sz w:val="24"/>
          <w:szCs w:val="24"/>
        </w:rPr>
        <w:t>Disponibilidad horaria, para acceder a la unidad curricular ofrecida en el horario propuesto (en caso de volver a la presencialidad).</w:t>
      </w:r>
    </w:p>
    <w:p w14:paraId="0680D2E9" w14:textId="2F9F02BD" w:rsidR="00315D38" w:rsidRPr="00BD476C" w:rsidRDefault="00315D38" w:rsidP="008F3BC3">
      <w:pPr>
        <w:pStyle w:val="Prrafodelista"/>
        <w:numPr>
          <w:ilvl w:val="0"/>
          <w:numId w:val="20"/>
        </w:numPr>
        <w:ind w:left="284" w:hanging="284"/>
        <w:jc w:val="both"/>
        <w:rPr>
          <w:rFonts w:ascii="Times New Roman" w:hAnsi="Times New Roman" w:cs="Times New Roman"/>
          <w:sz w:val="24"/>
          <w:szCs w:val="24"/>
        </w:rPr>
      </w:pPr>
      <w:r w:rsidRPr="00BD476C">
        <w:rPr>
          <w:rFonts w:ascii="Times New Roman" w:hAnsi="Times New Roman" w:cs="Times New Roman"/>
          <w:sz w:val="24"/>
          <w:szCs w:val="24"/>
        </w:rPr>
        <w:t>Poseer servicio de internet, para el dictado de clases a través de dispositivos virtuales.</w:t>
      </w:r>
    </w:p>
    <w:p w14:paraId="1727E3A1" w14:textId="77777777" w:rsidR="00315D38" w:rsidRPr="00A363EA" w:rsidRDefault="00315D38" w:rsidP="00413390">
      <w:pPr>
        <w:jc w:val="both"/>
        <w:rPr>
          <w:rFonts w:ascii="Times New Roman" w:hAnsi="Times New Roman" w:cs="Times New Roman"/>
          <w:b/>
          <w:sz w:val="24"/>
          <w:szCs w:val="24"/>
        </w:rPr>
      </w:pPr>
      <w:r w:rsidRPr="00A363EA">
        <w:rPr>
          <w:rFonts w:ascii="Times New Roman" w:hAnsi="Times New Roman" w:cs="Times New Roman"/>
          <w:b/>
          <w:sz w:val="24"/>
          <w:szCs w:val="24"/>
        </w:rPr>
        <w:t>PROCEDIMIENTO PARA LA INSCRIPCIÓN EN LA PÁGINA</w:t>
      </w:r>
    </w:p>
    <w:p w14:paraId="705446B1" w14:textId="2F7C19D9" w:rsidR="00315D38" w:rsidRPr="00BD476C" w:rsidRDefault="00315D38" w:rsidP="008F3BC3">
      <w:pPr>
        <w:pStyle w:val="Prrafodelista"/>
        <w:numPr>
          <w:ilvl w:val="0"/>
          <w:numId w:val="19"/>
        </w:numPr>
        <w:ind w:left="284" w:hanging="284"/>
        <w:jc w:val="both"/>
        <w:rPr>
          <w:sz w:val="24"/>
          <w:szCs w:val="24"/>
        </w:rPr>
      </w:pPr>
      <w:r w:rsidRPr="00BD476C">
        <w:rPr>
          <w:rFonts w:ascii="Times New Roman" w:hAnsi="Times New Roman" w:cs="Times New Roman"/>
          <w:sz w:val="24"/>
          <w:szCs w:val="24"/>
        </w:rPr>
        <w:t xml:space="preserve">Ingresar a la página web del Instituto Florentino Ameghino: </w:t>
      </w:r>
      <w:hyperlink r:id="rId9" w:history="1">
        <w:r w:rsidRPr="00BD476C">
          <w:rPr>
            <w:rStyle w:val="Hipervnculo"/>
            <w:rFonts w:ascii="Times New Roman" w:hAnsi="Times New Roman" w:cs="Times New Roman"/>
            <w:color w:val="auto"/>
            <w:sz w:val="24"/>
            <w:szCs w:val="24"/>
            <w:u w:val="none"/>
          </w:rPr>
          <w:t>http://ipesfa-ushuaia.edu.ar/</w:t>
        </w:r>
      </w:hyperlink>
    </w:p>
    <w:p w14:paraId="6C28DEC6" w14:textId="2D793D57" w:rsidR="00315D38" w:rsidRPr="00BD476C" w:rsidRDefault="00315D38" w:rsidP="008F3BC3">
      <w:pPr>
        <w:pStyle w:val="Prrafodelista"/>
        <w:numPr>
          <w:ilvl w:val="0"/>
          <w:numId w:val="19"/>
        </w:numPr>
        <w:ind w:left="284" w:hanging="284"/>
        <w:jc w:val="both"/>
        <w:rPr>
          <w:sz w:val="24"/>
          <w:szCs w:val="24"/>
        </w:rPr>
      </w:pPr>
      <w:r w:rsidRPr="00BD476C">
        <w:rPr>
          <w:rFonts w:ascii="Times New Roman" w:eastAsia="Arial" w:hAnsi="Times New Roman" w:cs="Times New Roman"/>
          <w:sz w:val="24"/>
          <w:szCs w:val="24"/>
          <w:lang w:eastAsia="es-AR"/>
        </w:rPr>
        <w:t>Clickear</w:t>
      </w:r>
      <w:r w:rsidR="00D5676B">
        <w:rPr>
          <w:rFonts w:ascii="Times New Roman" w:eastAsia="Arial" w:hAnsi="Times New Roman" w:cs="Times New Roman"/>
          <w:sz w:val="24"/>
          <w:szCs w:val="24"/>
          <w:lang w:eastAsia="es-AR"/>
        </w:rPr>
        <w:t xml:space="preserve"> </w:t>
      </w:r>
      <w:r w:rsidRPr="00BD476C">
        <w:rPr>
          <w:rFonts w:ascii="Times New Roman" w:eastAsia="Arial" w:hAnsi="Times New Roman" w:cs="Times New Roman"/>
          <w:sz w:val="24"/>
          <w:szCs w:val="24"/>
          <w:lang w:eastAsia="es-AR"/>
        </w:rPr>
        <w:t>CONVOCATORIA PÚBLICA</w:t>
      </w:r>
      <w:r w:rsidR="00003D76">
        <w:rPr>
          <w:rFonts w:ascii="Times New Roman" w:eastAsia="Arial" w:hAnsi="Times New Roman" w:cs="Times New Roman"/>
          <w:sz w:val="24"/>
          <w:szCs w:val="24"/>
          <w:lang w:eastAsia="es-AR"/>
        </w:rPr>
        <w:t xml:space="preserve"> EXTRAORDINARIA</w:t>
      </w:r>
      <w:r w:rsidRPr="00BD476C">
        <w:rPr>
          <w:rFonts w:ascii="Times New Roman" w:eastAsia="Arial" w:hAnsi="Times New Roman" w:cs="Times New Roman"/>
          <w:sz w:val="24"/>
          <w:szCs w:val="24"/>
          <w:lang w:eastAsia="es-AR"/>
        </w:rPr>
        <w:t>, Primer cuatrimestre año 2021. Aparecerá el formulario de inscripción.</w:t>
      </w:r>
    </w:p>
    <w:p w14:paraId="76F7301D" w14:textId="28DE6872" w:rsidR="00315D38" w:rsidRPr="00BD476C" w:rsidRDefault="00315D38" w:rsidP="008F3BC3">
      <w:pPr>
        <w:pStyle w:val="Prrafodelista"/>
        <w:numPr>
          <w:ilvl w:val="0"/>
          <w:numId w:val="19"/>
        </w:numPr>
        <w:ind w:left="284" w:hanging="284"/>
        <w:jc w:val="both"/>
        <w:rPr>
          <w:sz w:val="24"/>
          <w:szCs w:val="24"/>
        </w:rPr>
      </w:pPr>
      <w:r w:rsidRPr="00BD476C">
        <w:rPr>
          <w:rFonts w:ascii="Times New Roman" w:eastAsia="Arial" w:hAnsi="Times New Roman" w:cs="Times New Roman"/>
          <w:sz w:val="24"/>
          <w:szCs w:val="24"/>
          <w:lang w:eastAsia="es-AR"/>
        </w:rPr>
        <w:t>Completar el formulario de inscripción con los siguientes datos:</w:t>
      </w:r>
    </w:p>
    <w:p w14:paraId="03FDAED1" w14:textId="75EDABAD" w:rsidR="00315D38" w:rsidRPr="00BA3E99" w:rsidRDefault="00315D38" w:rsidP="00FE6B57">
      <w:pPr>
        <w:pStyle w:val="Prrafodelista"/>
        <w:numPr>
          <w:ilvl w:val="0"/>
          <w:numId w:val="11"/>
        </w:numPr>
        <w:suppressAutoHyphens/>
        <w:spacing w:after="160" w:line="259" w:lineRule="auto"/>
        <w:ind w:left="426" w:firstLine="0"/>
        <w:jc w:val="both"/>
        <w:rPr>
          <w:rFonts w:ascii="Times New Roman" w:eastAsia="Arial" w:hAnsi="Times New Roman" w:cs="Times New Roman"/>
          <w:sz w:val="24"/>
          <w:szCs w:val="24"/>
          <w:lang w:eastAsia="es-AR"/>
        </w:rPr>
      </w:pPr>
      <w:r w:rsidRPr="00BA3E99">
        <w:rPr>
          <w:rFonts w:ascii="Times New Roman" w:eastAsia="Arial" w:hAnsi="Times New Roman" w:cs="Times New Roman"/>
          <w:sz w:val="24"/>
          <w:szCs w:val="24"/>
          <w:lang w:eastAsia="es-AR"/>
        </w:rPr>
        <w:t>Datos personales. Si es profesor</w:t>
      </w:r>
      <w:r w:rsidR="00EC6FA1" w:rsidRPr="00BA3E99">
        <w:rPr>
          <w:rFonts w:ascii="Times New Roman" w:eastAsia="Arial" w:hAnsi="Times New Roman" w:cs="Times New Roman"/>
          <w:sz w:val="24"/>
          <w:szCs w:val="24"/>
          <w:lang w:eastAsia="es-AR"/>
        </w:rPr>
        <w:t>/a</w:t>
      </w:r>
      <w:r w:rsidR="001A5DB4" w:rsidRPr="00BA3E99">
        <w:rPr>
          <w:rFonts w:ascii="Times New Roman" w:eastAsia="Arial" w:hAnsi="Times New Roman" w:cs="Times New Roman"/>
          <w:sz w:val="24"/>
          <w:szCs w:val="24"/>
          <w:lang w:eastAsia="es-AR"/>
        </w:rPr>
        <w:t xml:space="preserve"> de la </w:t>
      </w:r>
      <w:r w:rsidR="00BA3E99" w:rsidRPr="00BA3E99">
        <w:rPr>
          <w:rFonts w:ascii="Times New Roman" w:eastAsia="Arial" w:hAnsi="Times New Roman" w:cs="Times New Roman"/>
          <w:sz w:val="24"/>
          <w:szCs w:val="24"/>
          <w:lang w:eastAsia="es-AR"/>
        </w:rPr>
        <w:t>Casa de Estudios podrá pasar a la siguiente solapa.</w:t>
      </w:r>
      <w:r w:rsidR="00BA3E99">
        <w:rPr>
          <w:rFonts w:ascii="Times New Roman" w:eastAsia="Arial" w:hAnsi="Times New Roman" w:cs="Times New Roman"/>
          <w:sz w:val="24"/>
          <w:szCs w:val="24"/>
          <w:lang w:eastAsia="es-AR"/>
        </w:rPr>
        <w:t xml:space="preserve"> </w:t>
      </w:r>
      <w:r w:rsidRPr="00BA3E99">
        <w:rPr>
          <w:rFonts w:ascii="Times New Roman" w:eastAsia="Arial" w:hAnsi="Times New Roman" w:cs="Times New Roman"/>
          <w:sz w:val="24"/>
          <w:szCs w:val="24"/>
          <w:lang w:eastAsia="es-AR"/>
        </w:rPr>
        <w:t xml:space="preserve">En caso </w:t>
      </w:r>
      <w:r w:rsidR="00EC6FA1" w:rsidRPr="00BA3E99">
        <w:rPr>
          <w:rFonts w:ascii="Times New Roman" w:eastAsia="Arial" w:hAnsi="Times New Roman" w:cs="Times New Roman"/>
          <w:sz w:val="24"/>
          <w:szCs w:val="24"/>
          <w:lang w:eastAsia="es-AR"/>
        </w:rPr>
        <w:t>de no</w:t>
      </w:r>
      <w:r w:rsidRPr="00BA3E99">
        <w:rPr>
          <w:rFonts w:ascii="Times New Roman" w:eastAsia="Arial" w:hAnsi="Times New Roman" w:cs="Times New Roman"/>
          <w:sz w:val="24"/>
          <w:szCs w:val="24"/>
          <w:lang w:eastAsia="es-AR"/>
        </w:rPr>
        <w:t xml:space="preserve"> ser profesor</w:t>
      </w:r>
      <w:r w:rsidR="00EC6FA1" w:rsidRPr="00BA3E99">
        <w:rPr>
          <w:rFonts w:ascii="Times New Roman" w:eastAsia="Arial" w:hAnsi="Times New Roman" w:cs="Times New Roman"/>
          <w:sz w:val="24"/>
          <w:szCs w:val="24"/>
          <w:lang w:eastAsia="es-AR"/>
        </w:rPr>
        <w:t>/a</w:t>
      </w:r>
      <w:r w:rsidRPr="00BA3E99">
        <w:rPr>
          <w:rFonts w:ascii="Times New Roman" w:eastAsia="Arial" w:hAnsi="Times New Roman" w:cs="Times New Roman"/>
          <w:sz w:val="24"/>
          <w:szCs w:val="24"/>
          <w:lang w:eastAsia="es-AR"/>
        </w:rPr>
        <w:t xml:space="preserve"> de la Casa</w:t>
      </w:r>
      <w:r w:rsidRPr="00BA3E99">
        <w:rPr>
          <w:rFonts w:ascii="Times New Roman" w:eastAsia="Arial" w:hAnsi="Times New Roman" w:cs="Times New Roman"/>
          <w:iCs/>
          <w:sz w:val="24"/>
          <w:szCs w:val="24"/>
          <w:lang w:eastAsia="es-AR"/>
        </w:rPr>
        <w:t>,</w:t>
      </w:r>
      <w:r w:rsidRPr="00BA3E99">
        <w:rPr>
          <w:rFonts w:ascii="Times New Roman" w:eastAsia="Arial" w:hAnsi="Times New Roman" w:cs="Times New Roman"/>
          <w:sz w:val="24"/>
          <w:szCs w:val="24"/>
          <w:lang w:eastAsia="es-AR"/>
        </w:rPr>
        <w:t xml:space="preserve"> deberá anexar</w:t>
      </w:r>
      <w:r w:rsidRPr="00BA3E99">
        <w:rPr>
          <w:rFonts w:ascii="Times New Roman" w:eastAsia="Arial" w:hAnsi="Times New Roman" w:cs="Times New Roman"/>
          <w:b/>
          <w:sz w:val="24"/>
          <w:szCs w:val="24"/>
          <w:lang w:eastAsia="es-AR"/>
        </w:rPr>
        <w:t xml:space="preserve"> un solo archivo</w:t>
      </w:r>
      <w:r w:rsidR="00F8249A" w:rsidRPr="00BA3E99">
        <w:rPr>
          <w:rFonts w:ascii="Times New Roman" w:eastAsia="Arial" w:hAnsi="Times New Roman" w:cs="Times New Roman"/>
          <w:sz w:val="24"/>
          <w:szCs w:val="24"/>
          <w:lang w:eastAsia="es-AR"/>
        </w:rPr>
        <w:t xml:space="preserve"> </w:t>
      </w:r>
      <w:r w:rsidRPr="00BA3E99">
        <w:rPr>
          <w:rFonts w:ascii="Times New Roman" w:eastAsia="Arial" w:hAnsi="Times New Roman" w:cs="Times New Roman"/>
          <w:b/>
          <w:sz w:val="24"/>
          <w:szCs w:val="24"/>
          <w:lang w:eastAsia="es-AR"/>
        </w:rPr>
        <w:t>en formato WORD o P</w:t>
      </w:r>
      <w:r w:rsidR="00F8249A" w:rsidRPr="00BA3E99">
        <w:rPr>
          <w:rFonts w:ascii="Times New Roman" w:eastAsia="Arial" w:hAnsi="Times New Roman" w:cs="Times New Roman"/>
          <w:b/>
          <w:sz w:val="24"/>
          <w:szCs w:val="24"/>
          <w:lang w:eastAsia="es-AR"/>
        </w:rPr>
        <w:t>.</w:t>
      </w:r>
      <w:r w:rsidRPr="00BA3E99">
        <w:rPr>
          <w:rFonts w:ascii="Times New Roman" w:eastAsia="Arial" w:hAnsi="Times New Roman" w:cs="Times New Roman"/>
          <w:b/>
          <w:sz w:val="24"/>
          <w:szCs w:val="24"/>
          <w:lang w:eastAsia="es-AR"/>
        </w:rPr>
        <w:t>D</w:t>
      </w:r>
      <w:r w:rsidR="00F8249A" w:rsidRPr="00BA3E99">
        <w:rPr>
          <w:rFonts w:ascii="Times New Roman" w:eastAsia="Arial" w:hAnsi="Times New Roman" w:cs="Times New Roman"/>
          <w:b/>
          <w:sz w:val="24"/>
          <w:szCs w:val="24"/>
          <w:lang w:eastAsia="es-AR"/>
        </w:rPr>
        <w:t>.</w:t>
      </w:r>
      <w:r w:rsidRPr="00BA3E99">
        <w:rPr>
          <w:rFonts w:ascii="Times New Roman" w:eastAsia="Arial" w:hAnsi="Times New Roman" w:cs="Times New Roman"/>
          <w:b/>
          <w:sz w:val="24"/>
          <w:szCs w:val="24"/>
          <w:lang w:eastAsia="es-AR"/>
        </w:rPr>
        <w:t>F</w:t>
      </w:r>
      <w:r w:rsidR="00F8249A" w:rsidRPr="00BA3E99">
        <w:rPr>
          <w:rFonts w:ascii="Times New Roman" w:eastAsia="Arial" w:hAnsi="Times New Roman" w:cs="Times New Roman"/>
          <w:b/>
          <w:sz w:val="24"/>
          <w:szCs w:val="24"/>
          <w:lang w:eastAsia="es-AR"/>
        </w:rPr>
        <w:t>.</w:t>
      </w:r>
      <w:r w:rsidRPr="00BA3E99">
        <w:rPr>
          <w:rFonts w:ascii="Times New Roman" w:eastAsia="Arial" w:hAnsi="Times New Roman" w:cs="Times New Roman"/>
          <w:sz w:val="24"/>
          <w:szCs w:val="24"/>
          <w:lang w:eastAsia="es-AR"/>
        </w:rPr>
        <w:t xml:space="preserve"> </w:t>
      </w:r>
      <w:r w:rsidR="006D1210" w:rsidRPr="00BA3E99">
        <w:rPr>
          <w:rFonts w:ascii="Times New Roman" w:eastAsia="Arial" w:hAnsi="Times New Roman" w:cs="Times New Roman"/>
          <w:sz w:val="24"/>
          <w:szCs w:val="24"/>
          <w:lang w:eastAsia="es-AR"/>
        </w:rPr>
        <w:t xml:space="preserve">con </w:t>
      </w:r>
      <w:r w:rsidRPr="00BA3E99">
        <w:rPr>
          <w:rFonts w:ascii="Times New Roman" w:eastAsia="Arial" w:hAnsi="Times New Roman" w:cs="Times New Roman"/>
          <w:sz w:val="24"/>
          <w:szCs w:val="24"/>
          <w:lang w:eastAsia="es-AR"/>
        </w:rPr>
        <w:t xml:space="preserve">la siguiente documentación: CV, DNI, </w:t>
      </w:r>
      <w:r w:rsidRPr="00BA3E99">
        <w:rPr>
          <w:rFonts w:ascii="Times New Roman" w:eastAsia="Arial" w:hAnsi="Times New Roman" w:cs="Times New Roman"/>
          <w:caps/>
          <w:sz w:val="24"/>
          <w:szCs w:val="24"/>
          <w:lang w:eastAsia="es-AR"/>
        </w:rPr>
        <w:t>Título y Antecedentes</w:t>
      </w:r>
      <w:r w:rsidRPr="00BA3E99">
        <w:rPr>
          <w:rFonts w:ascii="Times New Roman" w:eastAsia="Arial" w:hAnsi="Times New Roman" w:cs="Times New Roman"/>
          <w:sz w:val="24"/>
          <w:szCs w:val="24"/>
          <w:lang w:eastAsia="es-AR"/>
        </w:rPr>
        <w:t>.</w:t>
      </w:r>
    </w:p>
    <w:p w14:paraId="36283928" w14:textId="77777777" w:rsidR="00315D38" w:rsidRPr="00BD476C" w:rsidRDefault="00315D38" w:rsidP="008F3BC3">
      <w:pPr>
        <w:pStyle w:val="Prrafodelista"/>
        <w:numPr>
          <w:ilvl w:val="0"/>
          <w:numId w:val="11"/>
        </w:numPr>
        <w:suppressAutoHyphens/>
        <w:spacing w:after="160" w:line="259" w:lineRule="auto"/>
        <w:ind w:left="426" w:firstLine="0"/>
        <w:jc w:val="both"/>
        <w:rPr>
          <w:rFonts w:ascii="Times New Roman" w:eastAsia="Arial" w:hAnsi="Times New Roman" w:cs="Times New Roman"/>
          <w:sz w:val="24"/>
          <w:szCs w:val="24"/>
          <w:lang w:eastAsia="es-AR"/>
        </w:rPr>
      </w:pPr>
      <w:r w:rsidRPr="00BD476C">
        <w:rPr>
          <w:rFonts w:ascii="Times New Roman" w:eastAsia="Arial" w:hAnsi="Times New Roman" w:cs="Times New Roman"/>
          <w:sz w:val="24"/>
          <w:szCs w:val="24"/>
          <w:lang w:eastAsia="es-AR"/>
        </w:rPr>
        <w:t xml:space="preserve">Seleccionar profesorado y unidad curricular a la desea postularse. </w:t>
      </w:r>
    </w:p>
    <w:p w14:paraId="402573F8" w14:textId="08CF1541" w:rsidR="00315D38" w:rsidRPr="00BD476C" w:rsidRDefault="00315D38" w:rsidP="008F3BC3">
      <w:pPr>
        <w:pStyle w:val="Prrafodelista"/>
        <w:numPr>
          <w:ilvl w:val="0"/>
          <w:numId w:val="11"/>
        </w:numPr>
        <w:suppressAutoHyphens/>
        <w:spacing w:after="160" w:line="259" w:lineRule="auto"/>
        <w:ind w:left="426" w:firstLine="0"/>
        <w:jc w:val="both"/>
        <w:rPr>
          <w:rFonts w:ascii="Times New Roman" w:eastAsia="Arial" w:hAnsi="Times New Roman" w:cs="Times New Roman"/>
          <w:sz w:val="24"/>
          <w:szCs w:val="24"/>
          <w:lang w:eastAsia="es-AR"/>
        </w:rPr>
      </w:pPr>
      <w:r w:rsidRPr="00BD476C">
        <w:rPr>
          <w:rFonts w:ascii="Times New Roman" w:eastAsia="Arial" w:hAnsi="Times New Roman" w:cs="Times New Roman"/>
          <w:sz w:val="24"/>
          <w:szCs w:val="24"/>
          <w:lang w:eastAsia="es-AR"/>
        </w:rPr>
        <w:t>Anexar el proyecto de cátedra (un solo archivo).</w:t>
      </w:r>
    </w:p>
    <w:p w14:paraId="77DED306" w14:textId="6A3FA25F" w:rsidR="00315D38" w:rsidRPr="00BD476C" w:rsidRDefault="00315D38" w:rsidP="008F3BC3">
      <w:pPr>
        <w:pStyle w:val="Prrafodelista"/>
        <w:numPr>
          <w:ilvl w:val="0"/>
          <w:numId w:val="11"/>
        </w:numPr>
        <w:suppressAutoHyphens/>
        <w:spacing w:after="160" w:line="259" w:lineRule="auto"/>
        <w:ind w:left="426" w:firstLine="0"/>
        <w:jc w:val="both"/>
        <w:rPr>
          <w:rFonts w:ascii="Times New Roman" w:eastAsia="Arial" w:hAnsi="Times New Roman" w:cs="Times New Roman"/>
          <w:sz w:val="24"/>
          <w:szCs w:val="24"/>
          <w:lang w:eastAsia="es-AR"/>
        </w:rPr>
      </w:pPr>
      <w:r w:rsidRPr="00BD476C">
        <w:rPr>
          <w:rFonts w:ascii="Times New Roman" w:eastAsia="Arial" w:hAnsi="Times New Roman" w:cs="Times New Roman"/>
          <w:sz w:val="24"/>
          <w:szCs w:val="24"/>
          <w:lang w:eastAsia="es-AR"/>
        </w:rPr>
        <w:t>Una vez verificada la documentac</w:t>
      </w:r>
      <w:r w:rsidR="008F3BC3">
        <w:rPr>
          <w:rFonts w:ascii="Times New Roman" w:eastAsia="Arial" w:hAnsi="Times New Roman" w:cs="Times New Roman"/>
          <w:sz w:val="24"/>
          <w:szCs w:val="24"/>
          <w:lang w:eastAsia="es-AR"/>
        </w:rPr>
        <w:t>ión, desde el equipo de gestión</w:t>
      </w:r>
      <w:r w:rsidRPr="00BD476C">
        <w:rPr>
          <w:rFonts w:ascii="Times New Roman" w:eastAsia="Arial" w:hAnsi="Times New Roman" w:cs="Times New Roman"/>
          <w:sz w:val="24"/>
          <w:szCs w:val="24"/>
          <w:lang w:eastAsia="es-AR"/>
        </w:rPr>
        <w:t xml:space="preserve"> se comunicarán con los postulantes para concretar una entrevista virtual, acordando </w:t>
      </w:r>
      <w:r w:rsidR="008F3BC3">
        <w:rPr>
          <w:rFonts w:ascii="Times New Roman" w:eastAsia="Arial" w:hAnsi="Times New Roman" w:cs="Times New Roman"/>
          <w:sz w:val="24"/>
          <w:szCs w:val="24"/>
          <w:lang w:eastAsia="es-AR"/>
        </w:rPr>
        <w:t xml:space="preserve">la </w:t>
      </w:r>
      <w:r w:rsidRPr="00BD476C">
        <w:rPr>
          <w:rFonts w:ascii="Times New Roman" w:eastAsia="Arial" w:hAnsi="Times New Roman" w:cs="Times New Roman"/>
          <w:sz w:val="24"/>
          <w:szCs w:val="24"/>
          <w:lang w:eastAsia="es-AR"/>
        </w:rPr>
        <w:t>fecha y horario de la misma.</w:t>
      </w:r>
    </w:p>
    <w:p w14:paraId="3A527688" w14:textId="02804272" w:rsidR="00EA7985" w:rsidRDefault="00315D38" w:rsidP="00413390">
      <w:pPr>
        <w:shd w:val="clear" w:color="auto" w:fill="FFFFFF"/>
        <w:spacing w:line="240" w:lineRule="auto"/>
        <w:jc w:val="both"/>
        <w:rPr>
          <w:rFonts w:ascii="Times New Roman" w:eastAsia="Arial" w:hAnsi="Times New Roman" w:cs="Times New Roman"/>
          <w:sz w:val="24"/>
          <w:szCs w:val="24"/>
          <w:lang w:eastAsia="es-AR"/>
        </w:rPr>
      </w:pPr>
      <w:r w:rsidRPr="00BD476C">
        <w:rPr>
          <w:rFonts w:ascii="Times New Roman" w:eastAsia="Arial" w:hAnsi="Times New Roman" w:cs="Times New Roman"/>
          <w:sz w:val="24"/>
          <w:szCs w:val="24"/>
          <w:lang w:eastAsia="es-AR"/>
        </w:rPr>
        <w:t>La documentación debe contener datos actualizados y las firmas y sellos correspondientes. Deben ser fieles de sus originales. Los postulantes son los responsables de la documentación enviada. Si la documentación presentada en formato papel no cumple con los requisitos legales solicitados, al volver a la presencialidad</w:t>
      </w:r>
      <w:r w:rsidR="00A47EE4">
        <w:rPr>
          <w:rFonts w:ascii="Times New Roman" w:eastAsia="Arial" w:hAnsi="Times New Roman" w:cs="Times New Roman"/>
          <w:sz w:val="24"/>
          <w:szCs w:val="24"/>
          <w:lang w:eastAsia="es-AR"/>
        </w:rPr>
        <w:t>,</w:t>
      </w:r>
      <w:r w:rsidRPr="00BD476C">
        <w:rPr>
          <w:rFonts w:ascii="Times New Roman" w:eastAsia="Arial" w:hAnsi="Times New Roman" w:cs="Times New Roman"/>
          <w:sz w:val="24"/>
          <w:szCs w:val="24"/>
          <w:lang w:eastAsia="es-AR"/>
        </w:rPr>
        <w:t xml:space="preserve"> se podrá </w:t>
      </w:r>
      <w:r w:rsidRPr="00BD476C">
        <w:rPr>
          <w:rFonts w:ascii="Times New Roman" w:eastAsia="Arial" w:hAnsi="Times New Roman" w:cs="Times New Roman"/>
          <w:sz w:val="24"/>
          <w:szCs w:val="24"/>
          <w:u w:val="single"/>
          <w:lang w:eastAsia="es-AR"/>
        </w:rPr>
        <w:t>desvincular al docente de la unidad</w:t>
      </w:r>
      <w:r>
        <w:rPr>
          <w:rFonts w:ascii="Times New Roman" w:eastAsia="Arial" w:hAnsi="Times New Roman" w:cs="Times New Roman"/>
          <w:sz w:val="24"/>
          <w:szCs w:val="24"/>
          <w:u w:val="single"/>
          <w:lang w:eastAsia="es-AR"/>
        </w:rPr>
        <w:t xml:space="preserve"> curricular </w:t>
      </w:r>
      <w:r w:rsidRPr="00BD476C">
        <w:rPr>
          <w:rFonts w:ascii="Times New Roman" w:eastAsia="Arial" w:hAnsi="Times New Roman" w:cs="Times New Roman"/>
          <w:sz w:val="24"/>
          <w:szCs w:val="24"/>
          <w:u w:val="single"/>
          <w:lang w:eastAsia="es-AR"/>
        </w:rPr>
        <w:t xml:space="preserve">a </w:t>
      </w:r>
      <w:r>
        <w:rPr>
          <w:rFonts w:ascii="Times New Roman" w:eastAsia="Arial" w:hAnsi="Times New Roman" w:cs="Times New Roman"/>
          <w:sz w:val="24"/>
          <w:szCs w:val="24"/>
          <w:u w:val="single"/>
          <w:lang w:eastAsia="es-AR"/>
        </w:rPr>
        <w:t>la que accedió</w:t>
      </w:r>
      <w:r w:rsidR="00EA7985">
        <w:rPr>
          <w:rFonts w:ascii="Times New Roman" w:eastAsia="Arial" w:hAnsi="Times New Roman" w:cs="Times New Roman"/>
          <w:sz w:val="24"/>
          <w:szCs w:val="24"/>
          <w:lang w:eastAsia="es-AR"/>
        </w:rPr>
        <w:t>.</w:t>
      </w:r>
    </w:p>
    <w:p w14:paraId="089A01DF" w14:textId="0C5D063D" w:rsidR="00315D38" w:rsidRPr="00EA7985" w:rsidRDefault="00315D38" w:rsidP="00413390">
      <w:pPr>
        <w:shd w:val="clear" w:color="auto" w:fill="FFFFFF"/>
        <w:spacing w:line="240" w:lineRule="auto"/>
        <w:jc w:val="both"/>
        <w:rPr>
          <w:rFonts w:ascii="Times New Roman" w:eastAsia="Arial" w:hAnsi="Times New Roman" w:cs="Times New Roman"/>
          <w:sz w:val="24"/>
          <w:szCs w:val="24"/>
          <w:lang w:eastAsia="es-AR"/>
        </w:rPr>
      </w:pPr>
      <w:r w:rsidRPr="00BD476C">
        <w:rPr>
          <w:rFonts w:ascii="Times New Roman" w:eastAsia="Arial" w:hAnsi="Times New Roman" w:cs="Times New Roman"/>
          <w:sz w:val="24"/>
          <w:szCs w:val="24"/>
          <w:u w:val="single"/>
          <w:lang w:eastAsia="es-AR"/>
        </w:rPr>
        <w:t>PROYECTO DE CÁTEDRA</w:t>
      </w:r>
      <w:r w:rsidRPr="00BD476C">
        <w:rPr>
          <w:rFonts w:ascii="Times New Roman" w:eastAsia="Arial" w:hAnsi="Times New Roman" w:cs="Times New Roman"/>
          <w:sz w:val="24"/>
          <w:szCs w:val="24"/>
          <w:lang w:eastAsia="es-AR"/>
        </w:rPr>
        <w:t>: Se requiere un proyecto de CINCO (5) PÁGINAS</w:t>
      </w:r>
      <w:r w:rsidR="00A47EE4" w:rsidRPr="00BD476C">
        <w:rPr>
          <w:rFonts w:ascii="Times New Roman" w:eastAsia="Arial" w:hAnsi="Times New Roman" w:cs="Times New Roman"/>
          <w:sz w:val="24"/>
          <w:szCs w:val="24"/>
          <w:lang w:eastAsia="es-AR"/>
        </w:rPr>
        <w:t xml:space="preserve"> </w:t>
      </w:r>
      <w:r w:rsidR="00A47EE4">
        <w:rPr>
          <w:rFonts w:ascii="Times New Roman" w:eastAsia="Arial" w:hAnsi="Times New Roman" w:cs="Times New Roman"/>
          <w:sz w:val="24"/>
          <w:szCs w:val="24"/>
          <w:lang w:eastAsia="es-AR"/>
        </w:rPr>
        <w:t xml:space="preserve">MÁXIMO </w:t>
      </w:r>
      <w:r w:rsidRPr="00BD476C">
        <w:rPr>
          <w:rFonts w:ascii="Times New Roman" w:eastAsia="Arial" w:hAnsi="Times New Roman" w:cs="Times New Roman"/>
          <w:sz w:val="24"/>
          <w:szCs w:val="24"/>
          <w:lang w:eastAsia="es-AR"/>
        </w:rPr>
        <w:t xml:space="preserve">en total, incluyendo en el mismo, </w:t>
      </w:r>
      <w:r w:rsidRPr="00BD476C">
        <w:rPr>
          <w:rFonts w:ascii="Times New Roman" w:eastAsia="Arial" w:hAnsi="Times New Roman" w:cs="Times New Roman"/>
          <w:b/>
          <w:sz w:val="24"/>
          <w:szCs w:val="24"/>
          <w:lang w:eastAsia="es-AR"/>
        </w:rPr>
        <w:t xml:space="preserve">fundamentación, propósitos, metodología, contenidos, evaluación y bibliografía. </w:t>
      </w:r>
      <w:r w:rsidR="00A47EE4">
        <w:rPr>
          <w:rFonts w:ascii="Times New Roman" w:eastAsia="Arial" w:hAnsi="Times New Roman" w:cs="Times New Roman"/>
          <w:sz w:val="24"/>
          <w:szCs w:val="24"/>
          <w:lang w:eastAsia="es-AR"/>
        </w:rPr>
        <w:t>Para la confección del proyecto</w:t>
      </w:r>
      <w:r w:rsidRPr="00BD476C">
        <w:rPr>
          <w:rFonts w:ascii="Times New Roman" w:eastAsia="Arial" w:hAnsi="Times New Roman" w:cs="Times New Roman"/>
          <w:sz w:val="24"/>
          <w:szCs w:val="24"/>
          <w:lang w:eastAsia="es-AR"/>
        </w:rPr>
        <w:t xml:space="preserve"> deberá tener en</w:t>
      </w:r>
      <w:r w:rsidR="00A47EE4">
        <w:rPr>
          <w:rFonts w:ascii="Times New Roman" w:eastAsia="Arial" w:hAnsi="Times New Roman" w:cs="Times New Roman"/>
          <w:sz w:val="24"/>
          <w:szCs w:val="24"/>
          <w:lang w:eastAsia="es-AR"/>
        </w:rPr>
        <w:t xml:space="preserve"> cuenta el formato de la unidad</w:t>
      </w:r>
      <w:r w:rsidRPr="00BD476C">
        <w:rPr>
          <w:rFonts w:ascii="Times New Roman" w:eastAsia="Arial" w:hAnsi="Times New Roman" w:cs="Times New Roman"/>
          <w:sz w:val="24"/>
          <w:szCs w:val="24"/>
          <w:lang w:eastAsia="es-AR"/>
        </w:rPr>
        <w:t xml:space="preserve"> según el Diseño Curricular de l</w:t>
      </w:r>
      <w:r w:rsidR="00A47EE4">
        <w:rPr>
          <w:rFonts w:ascii="Times New Roman" w:eastAsia="Arial" w:hAnsi="Times New Roman" w:cs="Times New Roman"/>
          <w:sz w:val="24"/>
          <w:szCs w:val="24"/>
          <w:lang w:eastAsia="es-AR"/>
        </w:rPr>
        <w:t>a carrera el cual</w:t>
      </w:r>
      <w:r w:rsidRPr="00BD476C">
        <w:rPr>
          <w:rFonts w:ascii="Times New Roman" w:eastAsia="Arial" w:hAnsi="Times New Roman" w:cs="Times New Roman"/>
          <w:sz w:val="24"/>
          <w:szCs w:val="24"/>
          <w:lang w:eastAsia="es-AR"/>
        </w:rPr>
        <w:t xml:space="preserve"> se encuentra en la</w:t>
      </w:r>
      <w:r>
        <w:rPr>
          <w:rFonts w:ascii="Times New Roman" w:eastAsia="Arial" w:hAnsi="Times New Roman" w:cs="Times New Roman"/>
          <w:sz w:val="24"/>
          <w:szCs w:val="24"/>
          <w:lang w:eastAsia="es-AR"/>
        </w:rPr>
        <w:t xml:space="preserve"> </w:t>
      </w:r>
      <w:r w:rsidRPr="00BD476C">
        <w:rPr>
          <w:rFonts w:ascii="Times New Roman" w:eastAsia="Arial" w:hAnsi="Times New Roman" w:cs="Times New Roman"/>
          <w:sz w:val="24"/>
          <w:szCs w:val="24"/>
          <w:lang w:eastAsia="es-AR"/>
        </w:rPr>
        <w:t>página del Instituto</w:t>
      </w:r>
      <w:r w:rsidRPr="00BD476C">
        <w:rPr>
          <w:rFonts w:ascii="Times New Roman" w:hAnsi="Times New Roman" w:cs="Times New Roman"/>
          <w:sz w:val="24"/>
          <w:szCs w:val="24"/>
        </w:rPr>
        <w:t xml:space="preserve">: </w:t>
      </w:r>
      <w:hyperlink r:id="rId10" w:history="1">
        <w:r w:rsidRPr="00BD476C">
          <w:rPr>
            <w:rStyle w:val="Hipervnculo"/>
            <w:rFonts w:ascii="Times New Roman" w:hAnsi="Times New Roman" w:cs="Times New Roman"/>
            <w:color w:val="auto"/>
            <w:sz w:val="24"/>
            <w:szCs w:val="24"/>
            <w:u w:val="none"/>
          </w:rPr>
          <w:t>http://ipesfa-ushuaia.edu.ar/</w:t>
        </w:r>
      </w:hyperlink>
      <w:r w:rsidRPr="00BD476C">
        <w:rPr>
          <w:rFonts w:ascii="Times New Roman" w:eastAsia="Arial" w:hAnsi="Times New Roman" w:cs="Times New Roman"/>
          <w:sz w:val="24"/>
          <w:szCs w:val="24"/>
          <w:lang w:eastAsia="es-AR"/>
        </w:rPr>
        <w:t xml:space="preserve"> (solapa oferta académica). </w:t>
      </w:r>
      <w:r w:rsidRPr="00BD476C">
        <w:rPr>
          <w:rFonts w:ascii="Times New Roman" w:eastAsia="Arial" w:hAnsi="Times New Roman" w:cs="Times New Roman"/>
          <w:b/>
          <w:i/>
          <w:sz w:val="24"/>
          <w:szCs w:val="24"/>
          <w:lang w:eastAsia="es-AR"/>
        </w:rPr>
        <w:t>Diseñar</w:t>
      </w:r>
      <w:r>
        <w:rPr>
          <w:rFonts w:ascii="Times New Roman" w:eastAsia="Arial" w:hAnsi="Times New Roman" w:cs="Times New Roman"/>
          <w:b/>
          <w:i/>
          <w:sz w:val="24"/>
          <w:szCs w:val="24"/>
          <w:lang w:eastAsia="es-AR"/>
        </w:rPr>
        <w:t xml:space="preserve"> </w:t>
      </w:r>
      <w:r w:rsidRPr="00BD476C">
        <w:rPr>
          <w:rFonts w:ascii="Times New Roman" w:eastAsia="Arial" w:hAnsi="Times New Roman" w:cs="Times New Roman"/>
          <w:b/>
          <w:bCs/>
          <w:i/>
          <w:iCs/>
          <w:sz w:val="24"/>
          <w:szCs w:val="24"/>
          <w:lang w:eastAsia="es-AR"/>
        </w:rPr>
        <w:t xml:space="preserve">una clase de 80 minutos (en concordancia con los contenidos mínimos del Diseño Curricular del Profesorado). </w:t>
      </w:r>
    </w:p>
    <w:p w14:paraId="17467FE9" w14:textId="62610B99" w:rsidR="00315D38" w:rsidRDefault="00315D38" w:rsidP="00413390">
      <w:pPr>
        <w:spacing w:line="240" w:lineRule="auto"/>
        <w:jc w:val="both"/>
        <w:rPr>
          <w:rFonts w:ascii="Times New Roman" w:eastAsia="Arial" w:hAnsi="Times New Roman" w:cs="Times New Roman"/>
          <w:bCs/>
          <w:i/>
          <w:iCs/>
          <w:sz w:val="24"/>
          <w:szCs w:val="24"/>
          <w:lang w:eastAsia="es-AR"/>
        </w:rPr>
      </w:pPr>
      <w:r w:rsidRPr="00BD476C">
        <w:rPr>
          <w:rFonts w:ascii="Times New Roman" w:eastAsia="Arial" w:hAnsi="Times New Roman" w:cs="Times New Roman"/>
          <w:b/>
          <w:bCs/>
          <w:sz w:val="24"/>
          <w:szCs w:val="24"/>
          <w:lang w:eastAsia="es-AR"/>
        </w:rPr>
        <w:t xml:space="preserve">OBSERVACIONES: </w:t>
      </w:r>
      <w:r w:rsidRPr="004C407C">
        <w:rPr>
          <w:rFonts w:ascii="Times New Roman" w:eastAsia="Arial" w:hAnsi="Times New Roman" w:cs="Times New Roman"/>
          <w:bCs/>
          <w:sz w:val="24"/>
          <w:szCs w:val="24"/>
          <w:lang w:eastAsia="es-AR"/>
        </w:rPr>
        <w:t>en caso de postularse a más de una unidad curricular y profesorado, deberá repetir el procedimiento para cada postulación</w:t>
      </w:r>
      <w:r w:rsidRPr="004C407C">
        <w:rPr>
          <w:rFonts w:ascii="Times New Roman" w:eastAsia="Arial" w:hAnsi="Times New Roman" w:cs="Times New Roman"/>
          <w:bCs/>
          <w:i/>
          <w:iCs/>
          <w:sz w:val="24"/>
          <w:szCs w:val="24"/>
          <w:lang w:eastAsia="es-AR"/>
        </w:rPr>
        <w:t>.</w:t>
      </w:r>
    </w:p>
    <w:p w14:paraId="06A5D475" w14:textId="62255FA6" w:rsidR="00315D38" w:rsidRPr="00EA7985" w:rsidRDefault="00315D38" w:rsidP="00413390">
      <w:pPr>
        <w:spacing w:line="240" w:lineRule="auto"/>
        <w:jc w:val="both"/>
        <w:rPr>
          <w:rFonts w:ascii="Times New Roman" w:eastAsia="Times New Roman" w:hAnsi="Times New Roman" w:cs="Times New Roman"/>
          <w:color w:val="548DD4" w:themeColor="text2" w:themeTint="99"/>
          <w:sz w:val="24"/>
          <w:szCs w:val="24"/>
          <w:u w:val="single"/>
          <w:lang w:eastAsia="es-AR"/>
        </w:rPr>
      </w:pPr>
      <w:r w:rsidRPr="0001121C">
        <w:rPr>
          <w:rFonts w:ascii="Times New Roman" w:eastAsia="Times New Roman" w:hAnsi="Times New Roman" w:cs="Times New Roman"/>
          <w:sz w:val="24"/>
          <w:szCs w:val="24"/>
          <w:lang w:eastAsia="es-AR"/>
        </w:rPr>
        <w:t xml:space="preserve">Ante cualquier consulta, comunicarse </w:t>
      </w:r>
      <w:r w:rsidR="00413390">
        <w:rPr>
          <w:rFonts w:ascii="Times New Roman" w:eastAsia="Times New Roman" w:hAnsi="Times New Roman" w:cs="Times New Roman"/>
          <w:sz w:val="24"/>
          <w:szCs w:val="24"/>
          <w:lang w:eastAsia="es-AR"/>
        </w:rPr>
        <w:t>vía mail:</w:t>
      </w:r>
      <w:r w:rsidR="00413390" w:rsidRPr="00B73EE7">
        <w:rPr>
          <w:rFonts w:ascii="Times New Roman" w:eastAsia="Times New Roman" w:hAnsi="Times New Roman" w:cs="Times New Roman"/>
          <w:sz w:val="24"/>
          <w:szCs w:val="24"/>
          <w:lang w:eastAsia="es-AR"/>
        </w:rPr>
        <w:t xml:space="preserve"> </w:t>
      </w:r>
      <w:hyperlink r:id="rId11" w:history="1">
        <w:r w:rsidR="00EE59DC" w:rsidRPr="00B73EE7">
          <w:rPr>
            <w:rStyle w:val="Hipervnculo"/>
            <w:rFonts w:ascii="Times New Roman" w:eastAsia="Times New Roman" w:hAnsi="Times New Roman" w:cs="Times New Roman"/>
            <w:color w:val="auto"/>
            <w:sz w:val="24"/>
            <w:szCs w:val="24"/>
            <w:lang w:eastAsia="es-AR"/>
          </w:rPr>
          <w:t>ipesfarectorado@gmail.com</w:t>
        </w:r>
      </w:hyperlink>
    </w:p>
    <w:p w14:paraId="22D43292" w14:textId="35554932" w:rsidR="005535D1" w:rsidRPr="007943C7" w:rsidRDefault="00D5676B" w:rsidP="007943C7">
      <w:pPr>
        <w:shd w:val="clear" w:color="auto" w:fill="FFFFFF"/>
        <w:spacing w:after="160" w:line="240" w:lineRule="auto"/>
        <w:jc w:val="both"/>
        <w:rPr>
          <w:rFonts w:ascii="Times New Roman" w:eastAsia="Times New Roman" w:hAnsi="Times New Roman" w:cs="Times New Roman"/>
          <w:color w:val="222222"/>
          <w:sz w:val="28"/>
          <w:szCs w:val="28"/>
          <w:lang w:eastAsia="es-AR"/>
        </w:rPr>
      </w:pPr>
      <w:r w:rsidRPr="007E573B">
        <w:rPr>
          <w:rFonts w:ascii="Times New Roman" w:hAnsi="Times New Roman" w:cs="Times New Roman"/>
          <w:b/>
          <w:noProof/>
          <w:sz w:val="24"/>
          <w:szCs w:val="24"/>
          <w:lang w:eastAsia="es-AR"/>
        </w:rPr>
        <w:drawing>
          <wp:anchor distT="0" distB="0" distL="114300" distR="114300" simplePos="0" relativeHeight="251658752" behindDoc="0" locked="0" layoutInCell="1" allowOverlap="1" wp14:anchorId="69A1F8C2" wp14:editId="5E3612B4">
            <wp:simplePos x="0" y="0"/>
            <wp:positionH relativeFrom="column">
              <wp:posOffset>2438400</wp:posOffset>
            </wp:positionH>
            <wp:positionV relativeFrom="paragraph">
              <wp:posOffset>153035</wp:posOffset>
            </wp:positionV>
            <wp:extent cx="3376295" cy="1965960"/>
            <wp:effectExtent l="0" t="0" r="0" b="0"/>
            <wp:wrapThrough wrapText="bothSides">
              <wp:wrapPolygon edited="0">
                <wp:start x="0" y="0"/>
                <wp:lineTo x="0" y="21349"/>
                <wp:lineTo x="21450" y="21349"/>
                <wp:lineTo x="21450" y="0"/>
                <wp:lineTo x="0" y="0"/>
              </wp:wrapPolygon>
            </wp:wrapThrough>
            <wp:docPr id="5" name="Imagen 1" descr="H:\Prosecretaría - AÑO 2020 - Roald\Firmas digitales\Firma digital Adriana.jpg"/>
            <wp:cNvGraphicFramePr/>
            <a:graphic xmlns:a="http://schemas.openxmlformats.org/drawingml/2006/main">
              <a:graphicData uri="http://schemas.openxmlformats.org/drawingml/2006/picture">
                <pic:pic xmlns:pic="http://schemas.openxmlformats.org/drawingml/2006/picture">
                  <pic:nvPicPr>
                    <pic:cNvPr id="0" name="Picture 1" descr="H:\Prosecretaría - AÑO 2020 - Roald\Firmas digitales\Firma digital Adri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6295" cy="1965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A7985">
        <w:rPr>
          <w:rFonts w:ascii="Times New Roman" w:eastAsia="Times New Roman" w:hAnsi="Times New Roman" w:cs="Times New Roman"/>
          <w:color w:val="222222"/>
          <w:sz w:val="28"/>
          <w:szCs w:val="28"/>
          <w:lang w:eastAsia="es-AR"/>
        </w:rPr>
        <w:t xml:space="preserve">                                                </w:t>
      </w:r>
    </w:p>
    <w:sectPr w:rsidR="005535D1" w:rsidRPr="007943C7" w:rsidSect="000C19C8">
      <w:headerReference w:type="default" r:id="rId12"/>
      <w:footerReference w:type="default" r:id="rId13"/>
      <w:pgSz w:w="12240" w:h="20160" w:code="5"/>
      <w:pgMar w:top="1440" w:right="1080" w:bottom="993" w:left="1080" w:header="284"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B8115" w14:textId="77777777" w:rsidR="0056736F" w:rsidRDefault="0056736F" w:rsidP="00677058">
      <w:pPr>
        <w:spacing w:after="0" w:line="240" w:lineRule="auto"/>
      </w:pPr>
      <w:r>
        <w:separator/>
      </w:r>
    </w:p>
  </w:endnote>
  <w:endnote w:type="continuationSeparator" w:id="0">
    <w:p w14:paraId="0BADE908" w14:textId="77777777" w:rsidR="0056736F" w:rsidRDefault="0056736F" w:rsidP="0067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EE7FA" w14:textId="77777777" w:rsidR="00CC3BD6" w:rsidRPr="00AA481E" w:rsidRDefault="00CC3BD6" w:rsidP="00AA481E">
    <w:pPr>
      <w:tabs>
        <w:tab w:val="center" w:pos="4252"/>
        <w:tab w:val="right" w:pos="8504"/>
      </w:tabs>
      <w:suppressAutoHyphens/>
      <w:spacing w:after="0" w:line="240" w:lineRule="auto"/>
      <w:jc w:val="center"/>
      <w:rPr>
        <w:rFonts w:ascii="Arial" w:eastAsia="Times New Roman" w:hAnsi="Arial" w:cs="Arial"/>
        <w:sz w:val="20"/>
        <w:szCs w:val="20"/>
        <w:lang w:eastAsia="ar-SA"/>
      </w:rPr>
    </w:pPr>
    <w:r w:rsidRPr="00677058">
      <w:rPr>
        <w:rFonts w:ascii="Arial" w:eastAsia="Times New Roman" w:hAnsi="Arial" w:cs="Arial"/>
        <w:sz w:val="20"/>
        <w:szCs w:val="20"/>
        <w:lang w:eastAsia="ar-SA"/>
      </w:rPr>
      <w:t xml:space="preserve">“Las Islas Malvinas, </w:t>
    </w:r>
    <w:proofErr w:type="spellStart"/>
    <w:r w:rsidRPr="00677058">
      <w:rPr>
        <w:rFonts w:ascii="Arial" w:eastAsia="Times New Roman" w:hAnsi="Arial" w:cs="Arial"/>
        <w:sz w:val="20"/>
        <w:szCs w:val="20"/>
        <w:lang w:eastAsia="ar-SA"/>
      </w:rPr>
      <w:t>Georgias</w:t>
    </w:r>
    <w:proofErr w:type="spellEnd"/>
    <w:r w:rsidRPr="00677058">
      <w:rPr>
        <w:rFonts w:ascii="Arial" w:eastAsia="Times New Roman" w:hAnsi="Arial" w:cs="Arial"/>
        <w:sz w:val="20"/>
        <w:szCs w:val="20"/>
        <w:lang w:eastAsia="ar-SA"/>
      </w:rPr>
      <w:t xml:space="preserve"> y Sándwich del Sur son y serán </w:t>
    </w:r>
    <w:r>
      <w:rPr>
        <w:rFonts w:ascii="Arial" w:eastAsia="Times New Roman" w:hAnsi="Arial" w:cs="Arial"/>
        <w:sz w:val="20"/>
        <w:szCs w:val="20"/>
        <w:lang w:eastAsia="ar-SA"/>
      </w:rPr>
      <w:t>a</w:t>
    </w:r>
    <w:r w:rsidRPr="00677058">
      <w:rPr>
        <w:rFonts w:ascii="Arial" w:eastAsia="Times New Roman" w:hAnsi="Arial" w:cs="Arial"/>
        <w:sz w:val="20"/>
        <w:szCs w:val="20"/>
        <w:lang w:eastAsia="ar-SA"/>
      </w:rPr>
      <w:t xml:space="preserve">rgentinas”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4235C" w14:textId="77777777" w:rsidR="0056736F" w:rsidRDefault="0056736F" w:rsidP="00677058">
      <w:pPr>
        <w:spacing w:after="0" w:line="240" w:lineRule="auto"/>
      </w:pPr>
      <w:r>
        <w:separator/>
      </w:r>
    </w:p>
  </w:footnote>
  <w:footnote w:type="continuationSeparator" w:id="0">
    <w:p w14:paraId="6E161BFA" w14:textId="77777777" w:rsidR="0056736F" w:rsidRDefault="0056736F" w:rsidP="00677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936FF" w14:textId="77777777" w:rsidR="00CC3BD6" w:rsidRDefault="00CC3BD6" w:rsidP="00181D13">
    <w:pPr>
      <w:pStyle w:val="Encabezado"/>
      <w:tabs>
        <w:tab w:val="clear" w:pos="4419"/>
        <w:tab w:val="clear" w:pos="8838"/>
        <w:tab w:val="center" w:pos="4252"/>
      </w:tabs>
    </w:pPr>
  </w:p>
  <w:p w14:paraId="5CCFCBD9" w14:textId="77777777" w:rsidR="00CC3BD6" w:rsidRPr="00181D13" w:rsidRDefault="00CC3BD6" w:rsidP="00181D13">
    <w:pPr>
      <w:pStyle w:val="Encabezado"/>
      <w:tabs>
        <w:tab w:val="clear" w:pos="4419"/>
        <w:tab w:val="clear" w:pos="8838"/>
        <w:tab w:val="center" w:pos="4252"/>
      </w:tabs>
      <w:rPr>
        <w:rFonts w:ascii="Times New Roman" w:hAnsi="Times New Roman" w:cs="Times New Roman"/>
        <w:b/>
        <w:i/>
        <w:noProof/>
        <w:sz w:val="14"/>
        <w:szCs w:val="14"/>
      </w:rPr>
    </w:pPr>
    <w:r>
      <w:rPr>
        <w:rFonts w:ascii="Times New Roman" w:hAnsi="Times New Roman" w:cs="Times New Roman"/>
        <w:b/>
        <w:i/>
        <w:noProof/>
        <w:sz w:val="14"/>
        <w:szCs w:val="14"/>
      </w:rPr>
      <w:t xml:space="preserve">                                                                                                                                                                         “2021 – Año del Trigésimo  Aniversario de la Constitución  Provincial</w:t>
    </w:r>
    <w:r w:rsidRPr="003006FA">
      <w:rPr>
        <w:rFonts w:ascii="Times New Roman" w:hAnsi="Times New Roman" w:cs="Times New Roman"/>
        <w:b/>
        <w:i/>
        <w:noProof/>
        <w:sz w:val="14"/>
        <w:szCs w:val="14"/>
      </w:rPr>
      <w:t>”</w:t>
    </w:r>
  </w:p>
  <w:p w14:paraId="2ACC1D4C" w14:textId="77777777" w:rsidR="00CC3BD6" w:rsidRPr="00885A83" w:rsidRDefault="00CC3BD6" w:rsidP="003006FA">
    <w:pPr>
      <w:pStyle w:val="Encabezado"/>
      <w:tabs>
        <w:tab w:val="clear" w:pos="4419"/>
        <w:tab w:val="clear" w:pos="8838"/>
        <w:tab w:val="center" w:pos="4252"/>
      </w:tabs>
      <w:rPr>
        <w:rFonts w:ascii="Times New Roman" w:hAnsi="Times New Roman" w:cs="Times New Roman"/>
        <w:sz w:val="16"/>
        <w:szCs w:val="16"/>
      </w:rPr>
    </w:pPr>
    <w:r w:rsidRPr="005925DF">
      <w:rPr>
        <w:noProof/>
        <w:lang w:eastAsia="es-AR"/>
      </w:rPr>
      <w:drawing>
        <wp:inline distT="0" distB="0" distL="0" distR="0" wp14:anchorId="37A7F78C" wp14:editId="41D08F19">
          <wp:extent cx="1107914" cy="905987"/>
          <wp:effectExtent l="0" t="0" r="0" b="8890"/>
          <wp:docPr id="8"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147" cy="918444"/>
                  </a:xfrm>
                  <a:prstGeom prst="rect">
                    <a:avLst/>
                  </a:prstGeom>
                  <a:noFill/>
                  <a:ln>
                    <a:noFill/>
                  </a:ln>
                </pic:spPr>
              </pic:pic>
            </a:graphicData>
          </a:graphic>
        </wp:inline>
      </w:drawing>
    </w:r>
    <w:r>
      <w:tab/>
    </w:r>
  </w:p>
  <w:p w14:paraId="738CC1CD" w14:textId="77777777" w:rsidR="00CC3BD6" w:rsidRDefault="00CC3BD6" w:rsidP="00BB2CA3">
    <w:pPr>
      <w:pStyle w:val="Encabezado"/>
      <w:ind w:left="-250"/>
      <w:rPr>
        <w:rFonts w:ascii="Times New Roman" w:hAnsi="Times New Roman" w:cs="Times New Roman"/>
        <w:sz w:val="16"/>
        <w:szCs w:val="16"/>
      </w:rPr>
    </w:pPr>
    <w:r>
      <w:rPr>
        <w:rFonts w:ascii="Times New Roman" w:hAnsi="Times New Roman" w:cs="Times New Roman"/>
        <w:sz w:val="16"/>
        <w:szCs w:val="16"/>
      </w:rPr>
      <w:t xml:space="preserve">            </w:t>
    </w:r>
    <w:r w:rsidRPr="00885A83">
      <w:rPr>
        <w:rFonts w:ascii="Times New Roman" w:hAnsi="Times New Roman" w:cs="Times New Roman"/>
        <w:sz w:val="16"/>
        <w:szCs w:val="16"/>
      </w:rPr>
      <w:t>República Argentina</w:t>
    </w:r>
  </w:p>
  <w:p w14:paraId="79F3C377" w14:textId="77777777" w:rsidR="00CC3BD6" w:rsidRPr="00885A83" w:rsidRDefault="00CC3BD6" w:rsidP="003006FA">
    <w:pPr>
      <w:pStyle w:val="Encabezado"/>
      <w:snapToGrid w:val="0"/>
      <w:ind w:left="-250"/>
      <w:rPr>
        <w:rFonts w:ascii="Times New Roman" w:hAnsi="Times New Roman" w:cs="Times New Roman"/>
        <w:sz w:val="16"/>
        <w:szCs w:val="16"/>
      </w:rPr>
    </w:pPr>
    <w:r>
      <w:rPr>
        <w:rFonts w:ascii="Times New Roman" w:hAnsi="Times New Roman" w:cs="Times New Roman"/>
        <w:sz w:val="16"/>
        <w:szCs w:val="16"/>
      </w:rPr>
      <w:t xml:space="preserve">        </w:t>
    </w:r>
    <w:r w:rsidRPr="00885A83">
      <w:rPr>
        <w:rFonts w:ascii="Times New Roman" w:hAnsi="Times New Roman" w:cs="Times New Roman"/>
        <w:sz w:val="16"/>
        <w:szCs w:val="16"/>
      </w:rPr>
      <w:t>Provincia de Tierra</w:t>
    </w:r>
    <w:r>
      <w:rPr>
        <w:rFonts w:ascii="Times New Roman" w:hAnsi="Times New Roman" w:cs="Times New Roman"/>
        <w:sz w:val="16"/>
        <w:szCs w:val="16"/>
      </w:rPr>
      <w:t xml:space="preserve"> </w:t>
    </w:r>
    <w:r w:rsidRPr="00885A83">
      <w:rPr>
        <w:rFonts w:ascii="Times New Roman" w:hAnsi="Times New Roman" w:cs="Times New Roman"/>
        <w:sz w:val="16"/>
        <w:szCs w:val="16"/>
      </w:rPr>
      <w:t>del Fuego</w:t>
    </w:r>
  </w:p>
  <w:p w14:paraId="179E9EF3" w14:textId="77777777" w:rsidR="00CC3BD6" w:rsidRDefault="00CC3BD6" w:rsidP="005A500D">
    <w:pPr>
      <w:pStyle w:val="Encabezado"/>
      <w:ind w:left="-250"/>
      <w:rPr>
        <w:rFonts w:ascii="Times New Roman" w:hAnsi="Times New Roman" w:cs="Times New Roman"/>
        <w:sz w:val="16"/>
        <w:szCs w:val="16"/>
      </w:rPr>
    </w:pPr>
    <w:proofErr w:type="gramStart"/>
    <w:r w:rsidRPr="00885A83">
      <w:rPr>
        <w:rFonts w:ascii="Times New Roman" w:hAnsi="Times New Roman" w:cs="Times New Roman"/>
        <w:sz w:val="16"/>
        <w:szCs w:val="16"/>
      </w:rPr>
      <w:t>Antártida  e</w:t>
    </w:r>
    <w:proofErr w:type="gramEnd"/>
    <w:r w:rsidRPr="00885A83">
      <w:rPr>
        <w:rFonts w:ascii="Times New Roman" w:hAnsi="Times New Roman" w:cs="Times New Roman"/>
        <w:sz w:val="16"/>
        <w:szCs w:val="16"/>
      </w:rPr>
      <w:t xml:space="preserve"> Islas del Atlántico Sur</w:t>
    </w:r>
  </w:p>
  <w:p w14:paraId="3B44875A" w14:textId="77777777" w:rsidR="00CC3BD6" w:rsidRDefault="00CC3BD6" w:rsidP="005A500D">
    <w:pPr>
      <w:pStyle w:val="Encabezado"/>
      <w:ind w:left="-250"/>
      <w:rPr>
        <w:rFonts w:ascii="Times New Roman" w:hAnsi="Times New Roman" w:cs="Times New Roman"/>
        <w:sz w:val="16"/>
        <w:szCs w:val="16"/>
      </w:rPr>
    </w:pPr>
    <w:r w:rsidRPr="00885A83">
      <w:rPr>
        <w:rFonts w:ascii="Times New Roman" w:hAnsi="Times New Roman" w:cs="Times New Roman"/>
        <w:i/>
        <w:sz w:val="16"/>
        <w:szCs w:val="16"/>
      </w:rPr>
      <w:t>Ministerio de Educación, Cultura, Ciencia y Tecnología</w:t>
    </w:r>
  </w:p>
  <w:p w14:paraId="4F094E94" w14:textId="77777777" w:rsidR="00CC3BD6" w:rsidRPr="00BB2CA3" w:rsidRDefault="00CC3BD6" w:rsidP="00BB2CA3">
    <w:pPr>
      <w:pStyle w:val="Encabezado"/>
      <w:ind w:left="-250"/>
      <w:rPr>
        <w:rFonts w:ascii="Times New Roman" w:hAnsi="Times New Roman" w:cs="Times New Roman"/>
        <w:sz w:val="16"/>
        <w:szCs w:val="16"/>
      </w:rPr>
    </w:pPr>
    <w:r w:rsidRPr="00885A83">
      <w:rPr>
        <w:rFonts w:ascii="Times New Roman" w:hAnsi="Times New Roman" w:cs="Times New Roman"/>
        <w:b/>
        <w:i/>
        <w:sz w:val="16"/>
        <w:szCs w:val="16"/>
      </w:rPr>
      <w:t>Instituto Provincial de Enseñanza Superior</w:t>
    </w:r>
  </w:p>
  <w:p w14:paraId="33185729" w14:textId="77777777" w:rsidR="00CC3BD6" w:rsidRPr="00931BA5" w:rsidRDefault="00CC3BD6" w:rsidP="00931BA5">
    <w:pPr>
      <w:pStyle w:val="Encabezado"/>
      <w:tabs>
        <w:tab w:val="clear" w:pos="4419"/>
        <w:tab w:val="clear" w:pos="8838"/>
        <w:tab w:val="center" w:pos="4252"/>
      </w:tabs>
      <w:rPr>
        <w:rFonts w:ascii="Times New Roman" w:eastAsia="Batang" w:hAnsi="Times New Roman" w:cs="Times New Roman"/>
        <w:b/>
        <w:i/>
        <w:sz w:val="18"/>
        <w:szCs w:val="18"/>
        <w:lang w:val="es-MX" w:eastAsia="es-ES"/>
      </w:rPr>
    </w:pPr>
    <w:r>
      <w:rPr>
        <w:rFonts w:ascii="Times New Roman" w:hAnsi="Times New Roman" w:cs="Times New Roman"/>
        <w:b/>
        <w:i/>
        <w:sz w:val="16"/>
        <w:szCs w:val="16"/>
      </w:rPr>
      <w:t xml:space="preserve">   </w:t>
    </w:r>
    <w:r w:rsidRPr="00885A83">
      <w:rPr>
        <w:rFonts w:ascii="Times New Roman" w:hAnsi="Times New Roman" w:cs="Times New Roman"/>
        <w:b/>
        <w:i/>
        <w:sz w:val="16"/>
        <w:szCs w:val="16"/>
      </w:rPr>
      <w:t>“Florentino Ameghino”</w:t>
    </w:r>
    <w:r w:rsidRPr="00931BA5">
      <w:rPr>
        <w:rFonts w:ascii="Times New Roman" w:hAnsi="Times New Roman" w:cs="Times New Roman"/>
        <w:sz w:val="18"/>
        <w:szCs w:val="18"/>
      </w:rPr>
      <w:tab/>
    </w:r>
    <w:r w:rsidRPr="00931BA5">
      <w:rPr>
        <w:rFonts w:ascii="Times New Roman" w:hAnsi="Times New Roman" w:cs="Times New Roman"/>
        <w:sz w:val="18"/>
        <w:szCs w:val="18"/>
      </w:rPr>
      <w:tab/>
    </w:r>
    <w:r w:rsidRPr="00931BA5">
      <w:rPr>
        <w:rFonts w:ascii="Times New Roman" w:hAnsi="Times New Roman" w:cs="Times New Roman"/>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A9FCFA"/>
    <w:multiLevelType w:val="hybridMultilevel"/>
    <w:tmpl w:val="C35292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28E47F"/>
    <w:multiLevelType w:val="hybridMultilevel"/>
    <w:tmpl w:val="1DBEB3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6EAF16"/>
    <w:multiLevelType w:val="hybridMultilevel"/>
    <w:tmpl w:val="E28F56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974B2"/>
    <w:multiLevelType w:val="hybridMultilevel"/>
    <w:tmpl w:val="4B206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6A5F7B"/>
    <w:multiLevelType w:val="hybridMultilevel"/>
    <w:tmpl w:val="592E9786"/>
    <w:lvl w:ilvl="0" w:tplc="2C0A0001">
      <w:start w:val="8"/>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29130C9"/>
    <w:multiLevelType w:val="hybridMultilevel"/>
    <w:tmpl w:val="8292AEBA"/>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06D4196E"/>
    <w:multiLevelType w:val="hybridMultilevel"/>
    <w:tmpl w:val="DCEA8AAA"/>
    <w:lvl w:ilvl="0" w:tplc="080A000D">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078B0F43"/>
    <w:multiLevelType w:val="hybridMultilevel"/>
    <w:tmpl w:val="920660DA"/>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15:restartNumberingAfterBreak="0">
    <w:nsid w:val="08734207"/>
    <w:multiLevelType w:val="hybridMultilevel"/>
    <w:tmpl w:val="971A3A70"/>
    <w:lvl w:ilvl="0" w:tplc="2C0A000D">
      <w:start w:val="1"/>
      <w:numFmt w:val="bullet"/>
      <w:lvlText w:val=""/>
      <w:lvlJc w:val="left"/>
      <w:pPr>
        <w:ind w:left="72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9" w15:restartNumberingAfterBreak="0">
    <w:nsid w:val="0C153D97"/>
    <w:multiLevelType w:val="hybridMultilevel"/>
    <w:tmpl w:val="0C1863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0D273C43"/>
    <w:multiLevelType w:val="hybridMultilevel"/>
    <w:tmpl w:val="41302A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08C0DF6"/>
    <w:multiLevelType w:val="hybridMultilevel"/>
    <w:tmpl w:val="6B366F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486C6FC"/>
    <w:multiLevelType w:val="hybridMultilevel"/>
    <w:tmpl w:val="3BAAF1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6055F0"/>
    <w:multiLevelType w:val="hybridMultilevel"/>
    <w:tmpl w:val="1BC824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ADE6C8A"/>
    <w:multiLevelType w:val="hybridMultilevel"/>
    <w:tmpl w:val="5FD49B0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CB21FC2"/>
    <w:multiLevelType w:val="hybridMultilevel"/>
    <w:tmpl w:val="6D944542"/>
    <w:lvl w:ilvl="0" w:tplc="74EA8EA6">
      <w:start w:val="1"/>
      <w:numFmt w:val="decimal"/>
      <w:lvlText w:val="%1."/>
      <w:lvlJc w:val="left"/>
      <w:pPr>
        <w:ind w:left="720" w:hanging="360"/>
      </w:pPr>
      <w:rPr>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267146C"/>
    <w:multiLevelType w:val="hybridMultilevel"/>
    <w:tmpl w:val="E4982CF2"/>
    <w:lvl w:ilvl="0" w:tplc="91C83344">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4AA4FD2"/>
    <w:multiLevelType w:val="hybridMultilevel"/>
    <w:tmpl w:val="F40ABB5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25A13EE1"/>
    <w:multiLevelType w:val="hybridMultilevel"/>
    <w:tmpl w:val="2022FE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CB560EB"/>
    <w:multiLevelType w:val="hybridMultilevel"/>
    <w:tmpl w:val="AC70DE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2E1F08EE"/>
    <w:multiLevelType w:val="hybridMultilevel"/>
    <w:tmpl w:val="932475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0515759"/>
    <w:multiLevelType w:val="hybridMultilevel"/>
    <w:tmpl w:val="5464D7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4A0438B"/>
    <w:multiLevelType w:val="hybridMultilevel"/>
    <w:tmpl w:val="2C5AC5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276DBB"/>
    <w:multiLevelType w:val="hybridMultilevel"/>
    <w:tmpl w:val="2AC42D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A59152F"/>
    <w:multiLevelType w:val="hybridMultilevel"/>
    <w:tmpl w:val="B1F8F5F6"/>
    <w:lvl w:ilvl="0" w:tplc="2C0A000D">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25" w15:restartNumberingAfterBreak="0">
    <w:nsid w:val="3C3F7309"/>
    <w:multiLevelType w:val="hybridMultilevel"/>
    <w:tmpl w:val="D64838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F2C2F32"/>
    <w:multiLevelType w:val="hybridMultilevel"/>
    <w:tmpl w:val="7C7064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2EB6D9E"/>
    <w:multiLevelType w:val="hybridMultilevel"/>
    <w:tmpl w:val="37D8E3DE"/>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8" w15:restartNumberingAfterBreak="0">
    <w:nsid w:val="48617A3C"/>
    <w:multiLevelType w:val="hybridMultilevel"/>
    <w:tmpl w:val="3F62EB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494D403A"/>
    <w:multiLevelType w:val="hybridMultilevel"/>
    <w:tmpl w:val="82EAB3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DDE0D7B"/>
    <w:multiLevelType w:val="hybridMultilevel"/>
    <w:tmpl w:val="D818B862"/>
    <w:lvl w:ilvl="0" w:tplc="2C0A000F">
      <w:start w:val="1"/>
      <w:numFmt w:val="decimal"/>
      <w:lvlText w:val="%1."/>
      <w:lvlJc w:val="left"/>
      <w:pPr>
        <w:ind w:left="786" w:hanging="360"/>
      </w:p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1" w15:restartNumberingAfterBreak="0">
    <w:nsid w:val="50C97494"/>
    <w:multiLevelType w:val="hybridMultilevel"/>
    <w:tmpl w:val="A9F6D3FA"/>
    <w:lvl w:ilvl="0" w:tplc="A4DE584C">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AF060F4"/>
    <w:multiLevelType w:val="hybridMultilevel"/>
    <w:tmpl w:val="9B4C46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BC56C78"/>
    <w:multiLevelType w:val="hybridMultilevel"/>
    <w:tmpl w:val="15C801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C0916F2"/>
    <w:multiLevelType w:val="multilevel"/>
    <w:tmpl w:val="D5AA6A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1B76B42"/>
    <w:multiLevelType w:val="hybridMultilevel"/>
    <w:tmpl w:val="32D21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6C4F04"/>
    <w:multiLevelType w:val="hybridMultilevel"/>
    <w:tmpl w:val="081ED9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BBC5939"/>
    <w:multiLevelType w:val="hybridMultilevel"/>
    <w:tmpl w:val="2F006E74"/>
    <w:lvl w:ilvl="0" w:tplc="AF5E2CA8">
      <w:start w:val="1"/>
      <w:numFmt w:val="lowerLetter"/>
      <w:lvlText w:val="%1)"/>
      <w:lvlJc w:val="left"/>
      <w:pPr>
        <w:ind w:left="1636" w:hanging="360"/>
      </w:pPr>
      <w:rPr>
        <w:rFonts w:hint="default"/>
        <w:u w:val="none"/>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38" w15:restartNumberingAfterBreak="0">
    <w:nsid w:val="7229659B"/>
    <w:multiLevelType w:val="hybridMultilevel"/>
    <w:tmpl w:val="2480C19C"/>
    <w:lvl w:ilvl="0" w:tplc="FE102FD0">
      <w:start w:val="1"/>
      <w:numFmt w:val="lowerLetter"/>
      <w:lvlText w:val="%1)"/>
      <w:lvlJc w:val="left"/>
      <w:pPr>
        <w:ind w:left="502" w:hanging="360"/>
      </w:pPr>
      <w:rPr>
        <w:rFonts w:hint="default"/>
        <w:b/>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39" w15:restartNumberingAfterBreak="0">
    <w:nsid w:val="7860432A"/>
    <w:multiLevelType w:val="hybridMultilevel"/>
    <w:tmpl w:val="DADCB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93F39C5"/>
    <w:multiLevelType w:val="hybridMultilevel"/>
    <w:tmpl w:val="2F006E74"/>
    <w:lvl w:ilvl="0" w:tplc="AF5E2CA8">
      <w:start w:val="1"/>
      <w:numFmt w:val="lowerLetter"/>
      <w:lvlText w:val="%1)"/>
      <w:lvlJc w:val="left"/>
      <w:pPr>
        <w:ind w:left="1636" w:hanging="360"/>
      </w:pPr>
      <w:rPr>
        <w:rFonts w:hint="default"/>
        <w:u w:val="none"/>
      </w:rPr>
    </w:lvl>
    <w:lvl w:ilvl="1" w:tplc="2C0A0019" w:tentative="1">
      <w:start w:val="1"/>
      <w:numFmt w:val="lowerLetter"/>
      <w:lvlText w:val="%2."/>
      <w:lvlJc w:val="left"/>
      <w:pPr>
        <w:ind w:left="2356" w:hanging="360"/>
      </w:pPr>
    </w:lvl>
    <w:lvl w:ilvl="2" w:tplc="2C0A001B" w:tentative="1">
      <w:start w:val="1"/>
      <w:numFmt w:val="lowerRoman"/>
      <w:lvlText w:val="%3."/>
      <w:lvlJc w:val="right"/>
      <w:pPr>
        <w:ind w:left="3076" w:hanging="180"/>
      </w:pPr>
    </w:lvl>
    <w:lvl w:ilvl="3" w:tplc="2C0A000F" w:tentative="1">
      <w:start w:val="1"/>
      <w:numFmt w:val="decimal"/>
      <w:lvlText w:val="%4."/>
      <w:lvlJc w:val="left"/>
      <w:pPr>
        <w:ind w:left="3796" w:hanging="360"/>
      </w:pPr>
    </w:lvl>
    <w:lvl w:ilvl="4" w:tplc="2C0A0019" w:tentative="1">
      <w:start w:val="1"/>
      <w:numFmt w:val="lowerLetter"/>
      <w:lvlText w:val="%5."/>
      <w:lvlJc w:val="left"/>
      <w:pPr>
        <w:ind w:left="4516" w:hanging="360"/>
      </w:pPr>
    </w:lvl>
    <w:lvl w:ilvl="5" w:tplc="2C0A001B" w:tentative="1">
      <w:start w:val="1"/>
      <w:numFmt w:val="lowerRoman"/>
      <w:lvlText w:val="%6."/>
      <w:lvlJc w:val="right"/>
      <w:pPr>
        <w:ind w:left="5236" w:hanging="180"/>
      </w:pPr>
    </w:lvl>
    <w:lvl w:ilvl="6" w:tplc="2C0A000F" w:tentative="1">
      <w:start w:val="1"/>
      <w:numFmt w:val="decimal"/>
      <w:lvlText w:val="%7."/>
      <w:lvlJc w:val="left"/>
      <w:pPr>
        <w:ind w:left="5956" w:hanging="360"/>
      </w:pPr>
    </w:lvl>
    <w:lvl w:ilvl="7" w:tplc="2C0A0019" w:tentative="1">
      <w:start w:val="1"/>
      <w:numFmt w:val="lowerLetter"/>
      <w:lvlText w:val="%8."/>
      <w:lvlJc w:val="left"/>
      <w:pPr>
        <w:ind w:left="6676" w:hanging="360"/>
      </w:pPr>
    </w:lvl>
    <w:lvl w:ilvl="8" w:tplc="2C0A001B" w:tentative="1">
      <w:start w:val="1"/>
      <w:numFmt w:val="lowerRoman"/>
      <w:lvlText w:val="%9."/>
      <w:lvlJc w:val="right"/>
      <w:pPr>
        <w:ind w:left="7396" w:hanging="180"/>
      </w:pPr>
    </w:lvl>
  </w:abstractNum>
  <w:abstractNum w:abstractNumId="41" w15:restartNumberingAfterBreak="0">
    <w:nsid w:val="7D5047BF"/>
    <w:multiLevelType w:val="hybridMultilevel"/>
    <w:tmpl w:val="C8F4B9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40"/>
  </w:num>
  <w:num w:numId="4">
    <w:abstractNumId w:val="32"/>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7"/>
  </w:num>
  <w:num w:numId="10">
    <w:abstractNumId w:val="35"/>
  </w:num>
  <w:num w:numId="11">
    <w:abstractNumId w:val="38"/>
  </w:num>
  <w:num w:numId="12">
    <w:abstractNumId w:val="34"/>
  </w:num>
  <w:num w:numId="13">
    <w:abstractNumId w:val="33"/>
  </w:num>
  <w:num w:numId="14">
    <w:abstractNumId w:val="23"/>
  </w:num>
  <w:num w:numId="15">
    <w:abstractNumId w:val="25"/>
  </w:num>
  <w:num w:numId="16">
    <w:abstractNumId w:val="24"/>
  </w:num>
  <w:num w:numId="17">
    <w:abstractNumId w:val="15"/>
  </w:num>
  <w:num w:numId="18">
    <w:abstractNumId w:val="30"/>
  </w:num>
  <w:num w:numId="19">
    <w:abstractNumId w:val="31"/>
  </w:num>
  <w:num w:numId="20">
    <w:abstractNumId w:val="14"/>
  </w:num>
  <w:num w:numId="21">
    <w:abstractNumId w:val="17"/>
  </w:num>
  <w:num w:numId="22">
    <w:abstractNumId w:val="9"/>
  </w:num>
  <w:num w:numId="23">
    <w:abstractNumId w:val="41"/>
  </w:num>
  <w:num w:numId="24">
    <w:abstractNumId w:val="28"/>
  </w:num>
  <w:num w:numId="25">
    <w:abstractNumId w:val="20"/>
  </w:num>
  <w:num w:numId="26">
    <w:abstractNumId w:val="21"/>
  </w:num>
  <w:num w:numId="27">
    <w:abstractNumId w:val="29"/>
  </w:num>
  <w:num w:numId="28">
    <w:abstractNumId w:val="12"/>
  </w:num>
  <w:num w:numId="29">
    <w:abstractNumId w:val="22"/>
  </w:num>
  <w:num w:numId="30">
    <w:abstractNumId w:val="0"/>
  </w:num>
  <w:num w:numId="31">
    <w:abstractNumId w:val="2"/>
  </w:num>
  <w:num w:numId="32">
    <w:abstractNumId w:val="1"/>
  </w:num>
  <w:num w:numId="33">
    <w:abstractNumId w:val="5"/>
  </w:num>
  <w:num w:numId="34">
    <w:abstractNumId w:val="7"/>
  </w:num>
  <w:num w:numId="35">
    <w:abstractNumId w:val="41"/>
  </w:num>
  <w:num w:numId="36">
    <w:abstractNumId w:val="28"/>
  </w:num>
  <w:num w:numId="37">
    <w:abstractNumId w:val="9"/>
  </w:num>
  <w:num w:numId="38">
    <w:abstractNumId w:val="20"/>
  </w:num>
  <w:num w:numId="39">
    <w:abstractNumId w:val="21"/>
  </w:num>
  <w:num w:numId="40">
    <w:abstractNumId w:val="29"/>
  </w:num>
  <w:num w:numId="41">
    <w:abstractNumId w:val="39"/>
  </w:num>
  <w:num w:numId="42">
    <w:abstractNumId w:val="26"/>
  </w:num>
  <w:num w:numId="43">
    <w:abstractNumId w:val="18"/>
  </w:num>
  <w:num w:numId="44">
    <w:abstractNumId w:val="36"/>
  </w:num>
  <w:num w:numId="45">
    <w:abstractNumId w:val="13"/>
  </w:num>
  <w:num w:numId="46">
    <w:abstractNumId w:val="10"/>
  </w:num>
  <w:num w:numId="47">
    <w:abstractNumId w:val="11"/>
  </w:num>
  <w:num w:numId="48">
    <w:abstractNumId w:val="19"/>
  </w:num>
  <w:num w:numId="49">
    <w:abstractNumId w:val="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58"/>
    <w:rsid w:val="00003714"/>
    <w:rsid w:val="00003D76"/>
    <w:rsid w:val="000063CA"/>
    <w:rsid w:val="0001041E"/>
    <w:rsid w:val="0001121C"/>
    <w:rsid w:val="000234DB"/>
    <w:rsid w:val="00024D8C"/>
    <w:rsid w:val="00026607"/>
    <w:rsid w:val="00027A89"/>
    <w:rsid w:val="00030E5C"/>
    <w:rsid w:val="00034321"/>
    <w:rsid w:val="00035A60"/>
    <w:rsid w:val="00036F1E"/>
    <w:rsid w:val="0004091D"/>
    <w:rsid w:val="00042831"/>
    <w:rsid w:val="00043B48"/>
    <w:rsid w:val="00044F99"/>
    <w:rsid w:val="000461FA"/>
    <w:rsid w:val="0005021B"/>
    <w:rsid w:val="00051280"/>
    <w:rsid w:val="00053781"/>
    <w:rsid w:val="00053D0B"/>
    <w:rsid w:val="00061287"/>
    <w:rsid w:val="0007035A"/>
    <w:rsid w:val="000726DF"/>
    <w:rsid w:val="00072EA2"/>
    <w:rsid w:val="00091FF2"/>
    <w:rsid w:val="00093945"/>
    <w:rsid w:val="000961AE"/>
    <w:rsid w:val="00096692"/>
    <w:rsid w:val="00097FB8"/>
    <w:rsid w:val="000A0BD2"/>
    <w:rsid w:val="000A10FA"/>
    <w:rsid w:val="000A2148"/>
    <w:rsid w:val="000A2E30"/>
    <w:rsid w:val="000A53FF"/>
    <w:rsid w:val="000B1293"/>
    <w:rsid w:val="000C19C8"/>
    <w:rsid w:val="000C6976"/>
    <w:rsid w:val="000D2F31"/>
    <w:rsid w:val="000D4908"/>
    <w:rsid w:val="000D5F3A"/>
    <w:rsid w:val="000D6BE8"/>
    <w:rsid w:val="000E12C8"/>
    <w:rsid w:val="000E2725"/>
    <w:rsid w:val="000E3F46"/>
    <w:rsid w:val="000E540C"/>
    <w:rsid w:val="000F1C24"/>
    <w:rsid w:val="000F1D35"/>
    <w:rsid w:val="000F316E"/>
    <w:rsid w:val="000F44B8"/>
    <w:rsid w:val="00101CA4"/>
    <w:rsid w:val="0011023E"/>
    <w:rsid w:val="00112C16"/>
    <w:rsid w:val="00115BE2"/>
    <w:rsid w:val="001172C1"/>
    <w:rsid w:val="001172D8"/>
    <w:rsid w:val="00136307"/>
    <w:rsid w:val="001374BF"/>
    <w:rsid w:val="00143223"/>
    <w:rsid w:val="00146516"/>
    <w:rsid w:val="00150AAF"/>
    <w:rsid w:val="00150E1C"/>
    <w:rsid w:val="001521F8"/>
    <w:rsid w:val="001523E8"/>
    <w:rsid w:val="001541FA"/>
    <w:rsid w:val="0015577B"/>
    <w:rsid w:val="00161191"/>
    <w:rsid w:val="001611CB"/>
    <w:rsid w:val="0016147B"/>
    <w:rsid w:val="00162301"/>
    <w:rsid w:val="00181D13"/>
    <w:rsid w:val="00183D3E"/>
    <w:rsid w:val="00186732"/>
    <w:rsid w:val="00187727"/>
    <w:rsid w:val="00187DEA"/>
    <w:rsid w:val="00194598"/>
    <w:rsid w:val="00195761"/>
    <w:rsid w:val="00196F3B"/>
    <w:rsid w:val="00197460"/>
    <w:rsid w:val="001A10B4"/>
    <w:rsid w:val="001A3840"/>
    <w:rsid w:val="001A4416"/>
    <w:rsid w:val="001A45B0"/>
    <w:rsid w:val="001A5DB4"/>
    <w:rsid w:val="001A6FD5"/>
    <w:rsid w:val="001A7CBB"/>
    <w:rsid w:val="001B07FA"/>
    <w:rsid w:val="001B17AC"/>
    <w:rsid w:val="001B54AC"/>
    <w:rsid w:val="001B746D"/>
    <w:rsid w:val="001C2450"/>
    <w:rsid w:val="001C2548"/>
    <w:rsid w:val="001C4908"/>
    <w:rsid w:val="001D17A7"/>
    <w:rsid w:val="001D5B42"/>
    <w:rsid w:val="001E4FC8"/>
    <w:rsid w:val="001E6561"/>
    <w:rsid w:val="001E6BFC"/>
    <w:rsid w:val="001E79CE"/>
    <w:rsid w:val="001F2150"/>
    <w:rsid w:val="001F3475"/>
    <w:rsid w:val="001F6E00"/>
    <w:rsid w:val="00200723"/>
    <w:rsid w:val="00207459"/>
    <w:rsid w:val="002076F8"/>
    <w:rsid w:val="002127FB"/>
    <w:rsid w:val="00216C95"/>
    <w:rsid w:val="002320BD"/>
    <w:rsid w:val="0023214A"/>
    <w:rsid w:val="00244C90"/>
    <w:rsid w:val="00245106"/>
    <w:rsid w:val="002454FD"/>
    <w:rsid w:val="00246171"/>
    <w:rsid w:val="002462A0"/>
    <w:rsid w:val="0024655F"/>
    <w:rsid w:val="002476A3"/>
    <w:rsid w:val="00252807"/>
    <w:rsid w:val="0025435D"/>
    <w:rsid w:val="00261979"/>
    <w:rsid w:val="00266676"/>
    <w:rsid w:val="00272B84"/>
    <w:rsid w:val="00281EF4"/>
    <w:rsid w:val="00285219"/>
    <w:rsid w:val="002870E2"/>
    <w:rsid w:val="00295DC9"/>
    <w:rsid w:val="002A0F9A"/>
    <w:rsid w:val="002A5D13"/>
    <w:rsid w:val="002B149D"/>
    <w:rsid w:val="002B24E5"/>
    <w:rsid w:val="002B2723"/>
    <w:rsid w:val="002B4BBA"/>
    <w:rsid w:val="002C0E03"/>
    <w:rsid w:val="002C34F8"/>
    <w:rsid w:val="002C7C1F"/>
    <w:rsid w:val="002D035A"/>
    <w:rsid w:val="002D2EFA"/>
    <w:rsid w:val="002D694C"/>
    <w:rsid w:val="002E3DB6"/>
    <w:rsid w:val="002E78BC"/>
    <w:rsid w:val="002F0FE2"/>
    <w:rsid w:val="002F3F82"/>
    <w:rsid w:val="002F50C9"/>
    <w:rsid w:val="002F6313"/>
    <w:rsid w:val="003006FA"/>
    <w:rsid w:val="00302CDC"/>
    <w:rsid w:val="003033EB"/>
    <w:rsid w:val="0030382E"/>
    <w:rsid w:val="00306919"/>
    <w:rsid w:val="003136C2"/>
    <w:rsid w:val="00315905"/>
    <w:rsid w:val="00315D38"/>
    <w:rsid w:val="00316AEF"/>
    <w:rsid w:val="00316B18"/>
    <w:rsid w:val="00321764"/>
    <w:rsid w:val="00324D57"/>
    <w:rsid w:val="00327D7B"/>
    <w:rsid w:val="00332B2D"/>
    <w:rsid w:val="00333036"/>
    <w:rsid w:val="003349A8"/>
    <w:rsid w:val="00336E7F"/>
    <w:rsid w:val="00341C87"/>
    <w:rsid w:val="003501A4"/>
    <w:rsid w:val="003521E0"/>
    <w:rsid w:val="003564B2"/>
    <w:rsid w:val="00360E16"/>
    <w:rsid w:val="00362994"/>
    <w:rsid w:val="00365652"/>
    <w:rsid w:val="003713CF"/>
    <w:rsid w:val="00373196"/>
    <w:rsid w:val="00374E6E"/>
    <w:rsid w:val="00375720"/>
    <w:rsid w:val="00383A4C"/>
    <w:rsid w:val="003871F1"/>
    <w:rsid w:val="0039007D"/>
    <w:rsid w:val="00394A14"/>
    <w:rsid w:val="00394DAA"/>
    <w:rsid w:val="00395011"/>
    <w:rsid w:val="003A23BB"/>
    <w:rsid w:val="003A32CD"/>
    <w:rsid w:val="003A49FE"/>
    <w:rsid w:val="003A693B"/>
    <w:rsid w:val="003B1D66"/>
    <w:rsid w:val="003B30BA"/>
    <w:rsid w:val="003B422B"/>
    <w:rsid w:val="003C2601"/>
    <w:rsid w:val="003C3F0C"/>
    <w:rsid w:val="003C42CC"/>
    <w:rsid w:val="003C51B3"/>
    <w:rsid w:val="003D50F2"/>
    <w:rsid w:val="003E0257"/>
    <w:rsid w:val="003E0804"/>
    <w:rsid w:val="003E1FA1"/>
    <w:rsid w:val="003E20AB"/>
    <w:rsid w:val="003E5856"/>
    <w:rsid w:val="003F0E65"/>
    <w:rsid w:val="003F1537"/>
    <w:rsid w:val="003F4FD8"/>
    <w:rsid w:val="003F6FB9"/>
    <w:rsid w:val="00401AD8"/>
    <w:rsid w:val="0040332B"/>
    <w:rsid w:val="004034D1"/>
    <w:rsid w:val="004054DF"/>
    <w:rsid w:val="00405BEE"/>
    <w:rsid w:val="00406657"/>
    <w:rsid w:val="00413390"/>
    <w:rsid w:val="004160E1"/>
    <w:rsid w:val="00420C0E"/>
    <w:rsid w:val="00422B9D"/>
    <w:rsid w:val="00423EA0"/>
    <w:rsid w:val="00423EC9"/>
    <w:rsid w:val="004243E2"/>
    <w:rsid w:val="00431D5F"/>
    <w:rsid w:val="00433537"/>
    <w:rsid w:val="00433917"/>
    <w:rsid w:val="00442E06"/>
    <w:rsid w:val="004445ED"/>
    <w:rsid w:val="004446BC"/>
    <w:rsid w:val="00451FD7"/>
    <w:rsid w:val="00460B04"/>
    <w:rsid w:val="00460CAA"/>
    <w:rsid w:val="00462959"/>
    <w:rsid w:val="00473791"/>
    <w:rsid w:val="004740FC"/>
    <w:rsid w:val="00484D07"/>
    <w:rsid w:val="0048615D"/>
    <w:rsid w:val="00487F59"/>
    <w:rsid w:val="00494EFA"/>
    <w:rsid w:val="00496D0F"/>
    <w:rsid w:val="00497BBB"/>
    <w:rsid w:val="004A2176"/>
    <w:rsid w:val="004B3E77"/>
    <w:rsid w:val="004B4BF9"/>
    <w:rsid w:val="004C11ED"/>
    <w:rsid w:val="004C407C"/>
    <w:rsid w:val="004D3E02"/>
    <w:rsid w:val="004D4060"/>
    <w:rsid w:val="004E0094"/>
    <w:rsid w:val="004E0225"/>
    <w:rsid w:val="004E06AF"/>
    <w:rsid w:val="004E1DB0"/>
    <w:rsid w:val="004E2ED6"/>
    <w:rsid w:val="004F239E"/>
    <w:rsid w:val="004F3B1A"/>
    <w:rsid w:val="004F4A8A"/>
    <w:rsid w:val="004F596D"/>
    <w:rsid w:val="004F618E"/>
    <w:rsid w:val="005016D3"/>
    <w:rsid w:val="0050310A"/>
    <w:rsid w:val="0050535A"/>
    <w:rsid w:val="00505842"/>
    <w:rsid w:val="00510AE6"/>
    <w:rsid w:val="00512D68"/>
    <w:rsid w:val="005144F9"/>
    <w:rsid w:val="00516243"/>
    <w:rsid w:val="00517520"/>
    <w:rsid w:val="00523C76"/>
    <w:rsid w:val="00524F91"/>
    <w:rsid w:val="005254C0"/>
    <w:rsid w:val="00534CB7"/>
    <w:rsid w:val="00537AF3"/>
    <w:rsid w:val="00540B41"/>
    <w:rsid w:val="00544A24"/>
    <w:rsid w:val="00552D25"/>
    <w:rsid w:val="005535D1"/>
    <w:rsid w:val="005575B2"/>
    <w:rsid w:val="00564480"/>
    <w:rsid w:val="00564D5F"/>
    <w:rsid w:val="00564E11"/>
    <w:rsid w:val="00565F05"/>
    <w:rsid w:val="0056736F"/>
    <w:rsid w:val="00567913"/>
    <w:rsid w:val="005700E9"/>
    <w:rsid w:val="00572DCF"/>
    <w:rsid w:val="00573FC2"/>
    <w:rsid w:val="005810EF"/>
    <w:rsid w:val="005822D9"/>
    <w:rsid w:val="0058303E"/>
    <w:rsid w:val="00583621"/>
    <w:rsid w:val="0058388E"/>
    <w:rsid w:val="005841FB"/>
    <w:rsid w:val="0058792E"/>
    <w:rsid w:val="00587F9B"/>
    <w:rsid w:val="005907A2"/>
    <w:rsid w:val="005925DF"/>
    <w:rsid w:val="005928DB"/>
    <w:rsid w:val="0059401A"/>
    <w:rsid w:val="00594202"/>
    <w:rsid w:val="00596EAF"/>
    <w:rsid w:val="0059750C"/>
    <w:rsid w:val="005A259F"/>
    <w:rsid w:val="005A29D3"/>
    <w:rsid w:val="005A47AC"/>
    <w:rsid w:val="005A500D"/>
    <w:rsid w:val="005B7FCA"/>
    <w:rsid w:val="005C1EEE"/>
    <w:rsid w:val="005C2324"/>
    <w:rsid w:val="005C6CA0"/>
    <w:rsid w:val="005C7A26"/>
    <w:rsid w:val="005D1B76"/>
    <w:rsid w:val="005D6F17"/>
    <w:rsid w:val="005E7865"/>
    <w:rsid w:val="005F6A55"/>
    <w:rsid w:val="005F75B4"/>
    <w:rsid w:val="005F7ABA"/>
    <w:rsid w:val="006019A5"/>
    <w:rsid w:val="00604A94"/>
    <w:rsid w:val="00610BB0"/>
    <w:rsid w:val="006110BD"/>
    <w:rsid w:val="0061131D"/>
    <w:rsid w:val="0061182E"/>
    <w:rsid w:val="006138E8"/>
    <w:rsid w:val="00616321"/>
    <w:rsid w:val="006179AE"/>
    <w:rsid w:val="0062090A"/>
    <w:rsid w:val="006238CC"/>
    <w:rsid w:val="00624E1E"/>
    <w:rsid w:val="006338A6"/>
    <w:rsid w:val="00633BEA"/>
    <w:rsid w:val="0063615E"/>
    <w:rsid w:val="0063680A"/>
    <w:rsid w:val="00640096"/>
    <w:rsid w:val="00643EE0"/>
    <w:rsid w:val="0064647B"/>
    <w:rsid w:val="0065492F"/>
    <w:rsid w:val="006572F2"/>
    <w:rsid w:val="006606D8"/>
    <w:rsid w:val="00661A16"/>
    <w:rsid w:val="00665588"/>
    <w:rsid w:val="006662EF"/>
    <w:rsid w:val="00670C79"/>
    <w:rsid w:val="0067143F"/>
    <w:rsid w:val="00671BB5"/>
    <w:rsid w:val="00671C60"/>
    <w:rsid w:val="0067251D"/>
    <w:rsid w:val="0067362E"/>
    <w:rsid w:val="00674861"/>
    <w:rsid w:val="006749A0"/>
    <w:rsid w:val="00674C56"/>
    <w:rsid w:val="00677058"/>
    <w:rsid w:val="006829A9"/>
    <w:rsid w:val="00683ECD"/>
    <w:rsid w:val="00684AEC"/>
    <w:rsid w:val="00684BCC"/>
    <w:rsid w:val="0068609A"/>
    <w:rsid w:val="00690AA8"/>
    <w:rsid w:val="0069785E"/>
    <w:rsid w:val="006A6241"/>
    <w:rsid w:val="006B0D0C"/>
    <w:rsid w:val="006B2FF1"/>
    <w:rsid w:val="006B3B23"/>
    <w:rsid w:val="006B78E7"/>
    <w:rsid w:val="006B7B54"/>
    <w:rsid w:val="006C6F95"/>
    <w:rsid w:val="006C7A63"/>
    <w:rsid w:val="006C7CEC"/>
    <w:rsid w:val="006D1210"/>
    <w:rsid w:val="006D4DD9"/>
    <w:rsid w:val="006E091D"/>
    <w:rsid w:val="006E72A1"/>
    <w:rsid w:val="006E78BF"/>
    <w:rsid w:val="006F118D"/>
    <w:rsid w:val="006F1542"/>
    <w:rsid w:val="006F3513"/>
    <w:rsid w:val="006F52E2"/>
    <w:rsid w:val="00701D9A"/>
    <w:rsid w:val="00705C01"/>
    <w:rsid w:val="007105BA"/>
    <w:rsid w:val="00715618"/>
    <w:rsid w:val="0071636C"/>
    <w:rsid w:val="007165C4"/>
    <w:rsid w:val="00720132"/>
    <w:rsid w:val="00726D1F"/>
    <w:rsid w:val="007324E5"/>
    <w:rsid w:val="00735EFF"/>
    <w:rsid w:val="007447A3"/>
    <w:rsid w:val="00753B10"/>
    <w:rsid w:val="00755334"/>
    <w:rsid w:val="007563B9"/>
    <w:rsid w:val="00762447"/>
    <w:rsid w:val="00763C03"/>
    <w:rsid w:val="00763C11"/>
    <w:rsid w:val="00777419"/>
    <w:rsid w:val="00783188"/>
    <w:rsid w:val="00783F3A"/>
    <w:rsid w:val="00785DB2"/>
    <w:rsid w:val="007940A2"/>
    <w:rsid w:val="007943C7"/>
    <w:rsid w:val="007A3677"/>
    <w:rsid w:val="007A54AD"/>
    <w:rsid w:val="007A596C"/>
    <w:rsid w:val="007A6585"/>
    <w:rsid w:val="007A67B2"/>
    <w:rsid w:val="007B238C"/>
    <w:rsid w:val="007B3CD7"/>
    <w:rsid w:val="007C0FB6"/>
    <w:rsid w:val="007C4FF3"/>
    <w:rsid w:val="007D1A06"/>
    <w:rsid w:val="007D2A8E"/>
    <w:rsid w:val="007D7941"/>
    <w:rsid w:val="007E15AD"/>
    <w:rsid w:val="007E1BEB"/>
    <w:rsid w:val="007E573B"/>
    <w:rsid w:val="007E6E05"/>
    <w:rsid w:val="007E751E"/>
    <w:rsid w:val="007F1A8C"/>
    <w:rsid w:val="007F1F53"/>
    <w:rsid w:val="007F4586"/>
    <w:rsid w:val="007F45F9"/>
    <w:rsid w:val="007F5387"/>
    <w:rsid w:val="007F7C87"/>
    <w:rsid w:val="008029A9"/>
    <w:rsid w:val="00803076"/>
    <w:rsid w:val="00804697"/>
    <w:rsid w:val="008071BD"/>
    <w:rsid w:val="00810582"/>
    <w:rsid w:val="0082087A"/>
    <w:rsid w:val="00824019"/>
    <w:rsid w:val="00824F5B"/>
    <w:rsid w:val="0082588C"/>
    <w:rsid w:val="00825EA6"/>
    <w:rsid w:val="00826FE8"/>
    <w:rsid w:val="00832394"/>
    <w:rsid w:val="0083386F"/>
    <w:rsid w:val="00834261"/>
    <w:rsid w:val="00834605"/>
    <w:rsid w:val="008355C0"/>
    <w:rsid w:val="00842254"/>
    <w:rsid w:val="008459EB"/>
    <w:rsid w:val="008466E5"/>
    <w:rsid w:val="00850157"/>
    <w:rsid w:val="00851AC5"/>
    <w:rsid w:val="00856547"/>
    <w:rsid w:val="00857D70"/>
    <w:rsid w:val="008603CB"/>
    <w:rsid w:val="00861D68"/>
    <w:rsid w:val="00872856"/>
    <w:rsid w:val="0087367C"/>
    <w:rsid w:val="008742F6"/>
    <w:rsid w:val="0087617C"/>
    <w:rsid w:val="00876527"/>
    <w:rsid w:val="00883804"/>
    <w:rsid w:val="00884961"/>
    <w:rsid w:val="00884DD2"/>
    <w:rsid w:val="00885A83"/>
    <w:rsid w:val="00890FF7"/>
    <w:rsid w:val="00891252"/>
    <w:rsid w:val="00891AB0"/>
    <w:rsid w:val="00895109"/>
    <w:rsid w:val="00895EBF"/>
    <w:rsid w:val="008B2D8E"/>
    <w:rsid w:val="008B7A0F"/>
    <w:rsid w:val="008C0A55"/>
    <w:rsid w:val="008C0C68"/>
    <w:rsid w:val="008C1726"/>
    <w:rsid w:val="008C311F"/>
    <w:rsid w:val="008C4ABB"/>
    <w:rsid w:val="008D2063"/>
    <w:rsid w:val="008D3251"/>
    <w:rsid w:val="008E64BB"/>
    <w:rsid w:val="008E7768"/>
    <w:rsid w:val="008F3BC3"/>
    <w:rsid w:val="008F705B"/>
    <w:rsid w:val="009005CB"/>
    <w:rsid w:val="00902FFE"/>
    <w:rsid w:val="00904C11"/>
    <w:rsid w:val="00905FA2"/>
    <w:rsid w:val="009175D4"/>
    <w:rsid w:val="009208A5"/>
    <w:rsid w:val="0092102D"/>
    <w:rsid w:val="00931BA5"/>
    <w:rsid w:val="0093227B"/>
    <w:rsid w:val="00932776"/>
    <w:rsid w:val="009330C5"/>
    <w:rsid w:val="009365FB"/>
    <w:rsid w:val="0094380D"/>
    <w:rsid w:val="0094440C"/>
    <w:rsid w:val="00944B02"/>
    <w:rsid w:val="0094751D"/>
    <w:rsid w:val="009505A8"/>
    <w:rsid w:val="009509BD"/>
    <w:rsid w:val="00951160"/>
    <w:rsid w:val="00951F5D"/>
    <w:rsid w:val="00957074"/>
    <w:rsid w:val="00964B1B"/>
    <w:rsid w:val="00966390"/>
    <w:rsid w:val="00972B16"/>
    <w:rsid w:val="00981707"/>
    <w:rsid w:val="00981AB2"/>
    <w:rsid w:val="00981DDF"/>
    <w:rsid w:val="00982D2C"/>
    <w:rsid w:val="00990443"/>
    <w:rsid w:val="00991413"/>
    <w:rsid w:val="00991931"/>
    <w:rsid w:val="009A1662"/>
    <w:rsid w:val="009A20E4"/>
    <w:rsid w:val="009A220A"/>
    <w:rsid w:val="009A5681"/>
    <w:rsid w:val="009B0496"/>
    <w:rsid w:val="009B638C"/>
    <w:rsid w:val="009C43B2"/>
    <w:rsid w:val="009C5DFE"/>
    <w:rsid w:val="009C7D19"/>
    <w:rsid w:val="009D33E9"/>
    <w:rsid w:val="009D3EF6"/>
    <w:rsid w:val="009D6F47"/>
    <w:rsid w:val="009E7FD9"/>
    <w:rsid w:val="009F07B3"/>
    <w:rsid w:val="009F40E9"/>
    <w:rsid w:val="009F4A0E"/>
    <w:rsid w:val="009F7598"/>
    <w:rsid w:val="009F7823"/>
    <w:rsid w:val="00A02688"/>
    <w:rsid w:val="00A10EE6"/>
    <w:rsid w:val="00A11ED1"/>
    <w:rsid w:val="00A13039"/>
    <w:rsid w:val="00A22563"/>
    <w:rsid w:val="00A2348C"/>
    <w:rsid w:val="00A24DB5"/>
    <w:rsid w:val="00A25F54"/>
    <w:rsid w:val="00A3202C"/>
    <w:rsid w:val="00A33EDA"/>
    <w:rsid w:val="00A34235"/>
    <w:rsid w:val="00A363EA"/>
    <w:rsid w:val="00A40393"/>
    <w:rsid w:val="00A41D2B"/>
    <w:rsid w:val="00A47EE4"/>
    <w:rsid w:val="00A53415"/>
    <w:rsid w:val="00A55317"/>
    <w:rsid w:val="00A5692E"/>
    <w:rsid w:val="00A57C63"/>
    <w:rsid w:val="00A62636"/>
    <w:rsid w:val="00A637B6"/>
    <w:rsid w:val="00A74589"/>
    <w:rsid w:val="00A83C72"/>
    <w:rsid w:val="00A861FF"/>
    <w:rsid w:val="00A97265"/>
    <w:rsid w:val="00AA0FCF"/>
    <w:rsid w:val="00AA481E"/>
    <w:rsid w:val="00AA506A"/>
    <w:rsid w:val="00AA7E01"/>
    <w:rsid w:val="00AB013D"/>
    <w:rsid w:val="00AB029E"/>
    <w:rsid w:val="00AB038F"/>
    <w:rsid w:val="00AB1748"/>
    <w:rsid w:val="00AB31E1"/>
    <w:rsid w:val="00AB3AE5"/>
    <w:rsid w:val="00AB44FD"/>
    <w:rsid w:val="00AB5C31"/>
    <w:rsid w:val="00AB5E08"/>
    <w:rsid w:val="00AB6A74"/>
    <w:rsid w:val="00AB7438"/>
    <w:rsid w:val="00AB753C"/>
    <w:rsid w:val="00AC0370"/>
    <w:rsid w:val="00AC0E7A"/>
    <w:rsid w:val="00AC2E70"/>
    <w:rsid w:val="00AC564E"/>
    <w:rsid w:val="00AC7DD1"/>
    <w:rsid w:val="00AD06A3"/>
    <w:rsid w:val="00AD2205"/>
    <w:rsid w:val="00AD62C2"/>
    <w:rsid w:val="00AD75AF"/>
    <w:rsid w:val="00AD7809"/>
    <w:rsid w:val="00AE059C"/>
    <w:rsid w:val="00AE129D"/>
    <w:rsid w:val="00AE309B"/>
    <w:rsid w:val="00AE33AC"/>
    <w:rsid w:val="00AE790B"/>
    <w:rsid w:val="00AF27E2"/>
    <w:rsid w:val="00AF4A8B"/>
    <w:rsid w:val="00AF65E1"/>
    <w:rsid w:val="00AF7E73"/>
    <w:rsid w:val="00B02004"/>
    <w:rsid w:val="00B0451C"/>
    <w:rsid w:val="00B04977"/>
    <w:rsid w:val="00B0620A"/>
    <w:rsid w:val="00B10B55"/>
    <w:rsid w:val="00B140D8"/>
    <w:rsid w:val="00B224D3"/>
    <w:rsid w:val="00B25FF2"/>
    <w:rsid w:val="00B26299"/>
    <w:rsid w:val="00B37555"/>
    <w:rsid w:val="00B403AC"/>
    <w:rsid w:val="00B4204E"/>
    <w:rsid w:val="00B43004"/>
    <w:rsid w:val="00B44B76"/>
    <w:rsid w:val="00B44BFE"/>
    <w:rsid w:val="00B52185"/>
    <w:rsid w:val="00B543EB"/>
    <w:rsid w:val="00B559BB"/>
    <w:rsid w:val="00B6260D"/>
    <w:rsid w:val="00B66888"/>
    <w:rsid w:val="00B668C9"/>
    <w:rsid w:val="00B66966"/>
    <w:rsid w:val="00B7291A"/>
    <w:rsid w:val="00B73EE7"/>
    <w:rsid w:val="00B81C89"/>
    <w:rsid w:val="00B8208A"/>
    <w:rsid w:val="00B824CC"/>
    <w:rsid w:val="00B83C56"/>
    <w:rsid w:val="00B8471E"/>
    <w:rsid w:val="00B8507A"/>
    <w:rsid w:val="00B867C8"/>
    <w:rsid w:val="00B8709A"/>
    <w:rsid w:val="00B8797E"/>
    <w:rsid w:val="00B93F23"/>
    <w:rsid w:val="00B9753E"/>
    <w:rsid w:val="00BA0C46"/>
    <w:rsid w:val="00BA3E99"/>
    <w:rsid w:val="00BB1EED"/>
    <w:rsid w:val="00BB24BE"/>
    <w:rsid w:val="00BB2CA3"/>
    <w:rsid w:val="00BB62B2"/>
    <w:rsid w:val="00BB642A"/>
    <w:rsid w:val="00BC43FB"/>
    <w:rsid w:val="00BD476C"/>
    <w:rsid w:val="00BE14BA"/>
    <w:rsid w:val="00BE1C26"/>
    <w:rsid w:val="00BE3150"/>
    <w:rsid w:val="00BE48D0"/>
    <w:rsid w:val="00BE65AB"/>
    <w:rsid w:val="00BF25F0"/>
    <w:rsid w:val="00BF5C50"/>
    <w:rsid w:val="00BF7F51"/>
    <w:rsid w:val="00C01CA0"/>
    <w:rsid w:val="00C02A03"/>
    <w:rsid w:val="00C04A2D"/>
    <w:rsid w:val="00C04C71"/>
    <w:rsid w:val="00C13592"/>
    <w:rsid w:val="00C210FA"/>
    <w:rsid w:val="00C2276F"/>
    <w:rsid w:val="00C260AB"/>
    <w:rsid w:val="00C262B2"/>
    <w:rsid w:val="00C26668"/>
    <w:rsid w:val="00C269C6"/>
    <w:rsid w:val="00C26D5F"/>
    <w:rsid w:val="00C4135D"/>
    <w:rsid w:val="00C42528"/>
    <w:rsid w:val="00C45A0E"/>
    <w:rsid w:val="00C46A12"/>
    <w:rsid w:val="00C50630"/>
    <w:rsid w:val="00C534A3"/>
    <w:rsid w:val="00C61038"/>
    <w:rsid w:val="00C63367"/>
    <w:rsid w:val="00C6743F"/>
    <w:rsid w:val="00C71B1D"/>
    <w:rsid w:val="00C735E2"/>
    <w:rsid w:val="00C73771"/>
    <w:rsid w:val="00C828D0"/>
    <w:rsid w:val="00C8693F"/>
    <w:rsid w:val="00C905C9"/>
    <w:rsid w:val="00C91B26"/>
    <w:rsid w:val="00C931CD"/>
    <w:rsid w:val="00C952BC"/>
    <w:rsid w:val="00CA0457"/>
    <w:rsid w:val="00CA1C9B"/>
    <w:rsid w:val="00CA34A0"/>
    <w:rsid w:val="00CA58FF"/>
    <w:rsid w:val="00CA68B8"/>
    <w:rsid w:val="00CB0271"/>
    <w:rsid w:val="00CC1E06"/>
    <w:rsid w:val="00CC22F8"/>
    <w:rsid w:val="00CC3BD6"/>
    <w:rsid w:val="00CC5380"/>
    <w:rsid w:val="00CC62BD"/>
    <w:rsid w:val="00CC7291"/>
    <w:rsid w:val="00CC7396"/>
    <w:rsid w:val="00CC76D9"/>
    <w:rsid w:val="00CD1F61"/>
    <w:rsid w:val="00CD316D"/>
    <w:rsid w:val="00CD7457"/>
    <w:rsid w:val="00CE2A57"/>
    <w:rsid w:val="00CE2D83"/>
    <w:rsid w:val="00CE5F21"/>
    <w:rsid w:val="00CF23BD"/>
    <w:rsid w:val="00CF3B05"/>
    <w:rsid w:val="00CF4091"/>
    <w:rsid w:val="00D0140A"/>
    <w:rsid w:val="00D02B68"/>
    <w:rsid w:val="00D035C2"/>
    <w:rsid w:val="00D04FE3"/>
    <w:rsid w:val="00D132C8"/>
    <w:rsid w:val="00D319E5"/>
    <w:rsid w:val="00D32BDE"/>
    <w:rsid w:val="00D4201B"/>
    <w:rsid w:val="00D44854"/>
    <w:rsid w:val="00D45DD5"/>
    <w:rsid w:val="00D46301"/>
    <w:rsid w:val="00D515CD"/>
    <w:rsid w:val="00D5676B"/>
    <w:rsid w:val="00D576AF"/>
    <w:rsid w:val="00D67420"/>
    <w:rsid w:val="00D71270"/>
    <w:rsid w:val="00D71BE7"/>
    <w:rsid w:val="00D72DBC"/>
    <w:rsid w:val="00D770AD"/>
    <w:rsid w:val="00D8085E"/>
    <w:rsid w:val="00D925C4"/>
    <w:rsid w:val="00D92E9A"/>
    <w:rsid w:val="00D93B8D"/>
    <w:rsid w:val="00DA09B4"/>
    <w:rsid w:val="00DA2AB9"/>
    <w:rsid w:val="00DA36C3"/>
    <w:rsid w:val="00DA450D"/>
    <w:rsid w:val="00DA7AAA"/>
    <w:rsid w:val="00DB463E"/>
    <w:rsid w:val="00DC03A6"/>
    <w:rsid w:val="00DC2D7D"/>
    <w:rsid w:val="00DE0637"/>
    <w:rsid w:val="00DE1627"/>
    <w:rsid w:val="00DE175E"/>
    <w:rsid w:val="00DE3F79"/>
    <w:rsid w:val="00DE463C"/>
    <w:rsid w:val="00DE50CA"/>
    <w:rsid w:val="00DE57DF"/>
    <w:rsid w:val="00DE62F5"/>
    <w:rsid w:val="00DE6DFA"/>
    <w:rsid w:val="00DF1C31"/>
    <w:rsid w:val="00DF3D23"/>
    <w:rsid w:val="00DF455D"/>
    <w:rsid w:val="00DF4EDD"/>
    <w:rsid w:val="00E02C1A"/>
    <w:rsid w:val="00E04808"/>
    <w:rsid w:val="00E0481D"/>
    <w:rsid w:val="00E23FC4"/>
    <w:rsid w:val="00E25DAC"/>
    <w:rsid w:val="00E26235"/>
    <w:rsid w:val="00E2634C"/>
    <w:rsid w:val="00E26438"/>
    <w:rsid w:val="00E26704"/>
    <w:rsid w:val="00E30C59"/>
    <w:rsid w:val="00E30E65"/>
    <w:rsid w:val="00E3105E"/>
    <w:rsid w:val="00E31AAA"/>
    <w:rsid w:val="00E331DA"/>
    <w:rsid w:val="00E33B24"/>
    <w:rsid w:val="00E33F58"/>
    <w:rsid w:val="00E35C0A"/>
    <w:rsid w:val="00E35C36"/>
    <w:rsid w:val="00E36543"/>
    <w:rsid w:val="00E40551"/>
    <w:rsid w:val="00E44988"/>
    <w:rsid w:val="00E55A76"/>
    <w:rsid w:val="00E5714D"/>
    <w:rsid w:val="00E62D6A"/>
    <w:rsid w:val="00E6334E"/>
    <w:rsid w:val="00E637A9"/>
    <w:rsid w:val="00E66638"/>
    <w:rsid w:val="00E67FDB"/>
    <w:rsid w:val="00E708D5"/>
    <w:rsid w:val="00E72522"/>
    <w:rsid w:val="00E7699D"/>
    <w:rsid w:val="00E7735C"/>
    <w:rsid w:val="00E805DB"/>
    <w:rsid w:val="00E844A8"/>
    <w:rsid w:val="00E84DE8"/>
    <w:rsid w:val="00E86287"/>
    <w:rsid w:val="00E918D7"/>
    <w:rsid w:val="00EA4E00"/>
    <w:rsid w:val="00EA5B13"/>
    <w:rsid w:val="00EA7985"/>
    <w:rsid w:val="00EB2399"/>
    <w:rsid w:val="00EB328E"/>
    <w:rsid w:val="00EC1268"/>
    <w:rsid w:val="00EC437E"/>
    <w:rsid w:val="00EC6FA1"/>
    <w:rsid w:val="00EC79BA"/>
    <w:rsid w:val="00ED61B7"/>
    <w:rsid w:val="00EE59DC"/>
    <w:rsid w:val="00EF1656"/>
    <w:rsid w:val="00F126EC"/>
    <w:rsid w:val="00F130B8"/>
    <w:rsid w:val="00F1788A"/>
    <w:rsid w:val="00F22107"/>
    <w:rsid w:val="00F24353"/>
    <w:rsid w:val="00F254A8"/>
    <w:rsid w:val="00F341CC"/>
    <w:rsid w:val="00F351F9"/>
    <w:rsid w:val="00F41C39"/>
    <w:rsid w:val="00F42531"/>
    <w:rsid w:val="00F42AED"/>
    <w:rsid w:val="00F42F88"/>
    <w:rsid w:val="00F46BD1"/>
    <w:rsid w:val="00F47B2B"/>
    <w:rsid w:val="00F51638"/>
    <w:rsid w:val="00F54D11"/>
    <w:rsid w:val="00F64289"/>
    <w:rsid w:val="00F676FC"/>
    <w:rsid w:val="00F67AF0"/>
    <w:rsid w:val="00F73A95"/>
    <w:rsid w:val="00F74AB8"/>
    <w:rsid w:val="00F754BA"/>
    <w:rsid w:val="00F773D9"/>
    <w:rsid w:val="00F801B4"/>
    <w:rsid w:val="00F80232"/>
    <w:rsid w:val="00F8249A"/>
    <w:rsid w:val="00F84387"/>
    <w:rsid w:val="00F8554F"/>
    <w:rsid w:val="00F87583"/>
    <w:rsid w:val="00F91995"/>
    <w:rsid w:val="00F96443"/>
    <w:rsid w:val="00FA2204"/>
    <w:rsid w:val="00FA4148"/>
    <w:rsid w:val="00FB0071"/>
    <w:rsid w:val="00FB10CB"/>
    <w:rsid w:val="00FB667D"/>
    <w:rsid w:val="00FC16CC"/>
    <w:rsid w:val="00FC2E5B"/>
    <w:rsid w:val="00FC355D"/>
    <w:rsid w:val="00FC3837"/>
    <w:rsid w:val="00FC3A09"/>
    <w:rsid w:val="00FC3CA3"/>
    <w:rsid w:val="00FC5CA6"/>
    <w:rsid w:val="00FC6E85"/>
    <w:rsid w:val="00FD0B67"/>
    <w:rsid w:val="00FD35ED"/>
    <w:rsid w:val="00FD371A"/>
    <w:rsid w:val="00FD4171"/>
    <w:rsid w:val="00FD7147"/>
    <w:rsid w:val="00FE0A5E"/>
    <w:rsid w:val="00FE26AC"/>
    <w:rsid w:val="00FE47AF"/>
    <w:rsid w:val="00FE56F6"/>
    <w:rsid w:val="00FE657C"/>
    <w:rsid w:val="00FE68D3"/>
    <w:rsid w:val="00FE74C3"/>
    <w:rsid w:val="00FF0998"/>
    <w:rsid w:val="00FF3926"/>
    <w:rsid w:val="00FF566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6384B"/>
  <w15:docId w15:val="{8C5D0CAF-FFB3-4013-AD1C-DE5204C3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2A1"/>
  </w:style>
  <w:style w:type="paragraph" w:styleId="Ttulo1">
    <w:name w:val="heading 1"/>
    <w:basedOn w:val="Normal"/>
    <w:next w:val="Normal"/>
    <w:link w:val="Ttulo1Car"/>
    <w:qFormat/>
    <w:rsid w:val="00CC76D9"/>
    <w:pPr>
      <w:keepNext/>
      <w:spacing w:after="0" w:line="240" w:lineRule="auto"/>
      <w:jc w:val="both"/>
      <w:outlineLvl w:val="0"/>
    </w:pPr>
    <w:rPr>
      <w:rFonts w:ascii="Arial" w:eastAsia="Times New Roman" w:hAnsi="Arial" w:cs="Arial"/>
      <w:b/>
      <w:bCs/>
      <w:sz w:val="24"/>
      <w:szCs w:val="24"/>
      <w:u w:val="single"/>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0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058"/>
  </w:style>
  <w:style w:type="paragraph" w:styleId="Piedepgina">
    <w:name w:val="footer"/>
    <w:basedOn w:val="Normal"/>
    <w:link w:val="PiedepginaCar"/>
    <w:uiPriority w:val="99"/>
    <w:unhideWhenUsed/>
    <w:rsid w:val="006770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058"/>
  </w:style>
  <w:style w:type="paragraph" w:styleId="Textodeglobo">
    <w:name w:val="Balloon Text"/>
    <w:basedOn w:val="Normal"/>
    <w:link w:val="TextodegloboCar"/>
    <w:uiPriority w:val="99"/>
    <w:semiHidden/>
    <w:unhideWhenUsed/>
    <w:rsid w:val="006770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058"/>
    <w:rPr>
      <w:rFonts w:ascii="Tahoma" w:hAnsi="Tahoma" w:cs="Tahoma"/>
      <w:sz w:val="16"/>
      <w:szCs w:val="16"/>
    </w:rPr>
  </w:style>
  <w:style w:type="paragraph" w:styleId="Textoindependiente">
    <w:name w:val="Body Text"/>
    <w:basedOn w:val="Normal"/>
    <w:link w:val="TextoindependienteCar"/>
    <w:rsid w:val="00CF3B05"/>
    <w:pPr>
      <w:spacing w:after="0" w:line="240" w:lineRule="auto"/>
      <w:jc w:val="both"/>
    </w:pPr>
    <w:rPr>
      <w:rFonts w:ascii="Arial" w:eastAsia="Times New Roman" w:hAnsi="Arial" w:cs="Times New Roman"/>
      <w:sz w:val="24"/>
      <w:szCs w:val="24"/>
      <w:lang w:val="es-MX" w:eastAsia="es-MX"/>
    </w:rPr>
  </w:style>
  <w:style w:type="character" w:customStyle="1" w:styleId="TextoindependienteCar">
    <w:name w:val="Texto independiente Car"/>
    <w:basedOn w:val="Fuentedeprrafopredeter"/>
    <w:link w:val="Textoindependiente"/>
    <w:rsid w:val="00CF3B05"/>
    <w:rPr>
      <w:rFonts w:ascii="Arial" w:eastAsia="Times New Roman" w:hAnsi="Arial" w:cs="Times New Roman"/>
      <w:sz w:val="24"/>
      <w:szCs w:val="24"/>
      <w:lang w:val="es-MX" w:eastAsia="es-MX"/>
    </w:rPr>
  </w:style>
  <w:style w:type="paragraph" w:styleId="Textoindependiente3">
    <w:name w:val="Body Text 3"/>
    <w:basedOn w:val="Normal"/>
    <w:link w:val="Textoindependiente3Car"/>
    <w:uiPriority w:val="99"/>
    <w:semiHidden/>
    <w:unhideWhenUsed/>
    <w:rsid w:val="007324E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24E5"/>
    <w:rPr>
      <w:sz w:val="16"/>
      <w:szCs w:val="16"/>
    </w:rPr>
  </w:style>
  <w:style w:type="paragraph" w:styleId="Descripcin">
    <w:name w:val="caption"/>
    <w:basedOn w:val="Normal"/>
    <w:next w:val="Normal"/>
    <w:qFormat/>
    <w:rsid w:val="00CB0271"/>
    <w:pPr>
      <w:spacing w:after="0" w:line="240" w:lineRule="auto"/>
      <w:jc w:val="center"/>
    </w:pPr>
    <w:rPr>
      <w:rFonts w:ascii="Arial" w:eastAsia="Times New Roman" w:hAnsi="Arial" w:cs="Arial"/>
      <w:b/>
      <w:bCs/>
      <w:sz w:val="24"/>
      <w:szCs w:val="24"/>
      <w:u w:val="single"/>
      <w:lang w:eastAsia="es-ES"/>
    </w:rPr>
  </w:style>
  <w:style w:type="character" w:customStyle="1" w:styleId="Ttulo1Car">
    <w:name w:val="Título 1 Car"/>
    <w:basedOn w:val="Fuentedeprrafopredeter"/>
    <w:link w:val="Ttulo1"/>
    <w:rsid w:val="00CC76D9"/>
    <w:rPr>
      <w:rFonts w:ascii="Arial" w:eastAsia="Times New Roman" w:hAnsi="Arial" w:cs="Arial"/>
      <w:b/>
      <w:bCs/>
      <w:sz w:val="24"/>
      <w:szCs w:val="24"/>
      <w:u w:val="single"/>
      <w:lang w:val="es-MX" w:eastAsia="es-MX"/>
    </w:rPr>
  </w:style>
  <w:style w:type="paragraph" w:customStyle="1" w:styleId="Normal1">
    <w:name w:val="Normal1"/>
    <w:rsid w:val="00CC76D9"/>
    <w:rPr>
      <w:rFonts w:ascii="Calibri" w:eastAsia="Calibri" w:hAnsi="Calibri" w:cs="Calibri"/>
      <w:color w:val="000000"/>
      <w:szCs w:val="20"/>
      <w:lang w:val="es-ES" w:eastAsia="es-ES"/>
    </w:rPr>
  </w:style>
  <w:style w:type="table" w:styleId="Tablaconcuadrcula">
    <w:name w:val="Table Grid"/>
    <w:basedOn w:val="Tablanormal"/>
    <w:uiPriority w:val="59"/>
    <w:rsid w:val="00A7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4A14"/>
    <w:pPr>
      <w:ind w:left="720"/>
      <w:contextualSpacing/>
    </w:pPr>
  </w:style>
  <w:style w:type="character" w:styleId="Hipervnculo">
    <w:name w:val="Hyperlink"/>
    <w:basedOn w:val="Fuentedeprrafopredeter"/>
    <w:uiPriority w:val="99"/>
    <w:unhideWhenUsed/>
    <w:rsid w:val="00DE57DF"/>
    <w:rPr>
      <w:color w:val="0000FF" w:themeColor="hyperlink"/>
      <w:u w:val="single"/>
    </w:rPr>
  </w:style>
  <w:style w:type="paragraph" w:customStyle="1" w:styleId="Default">
    <w:name w:val="Default"/>
    <w:rsid w:val="00216C95"/>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UnresolvedMention">
    <w:name w:val="Unresolved Mention"/>
    <w:basedOn w:val="Fuentedeprrafopredeter"/>
    <w:uiPriority w:val="99"/>
    <w:semiHidden/>
    <w:unhideWhenUsed/>
    <w:rsid w:val="00E5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285">
      <w:bodyDiv w:val="1"/>
      <w:marLeft w:val="0"/>
      <w:marRight w:val="0"/>
      <w:marTop w:val="0"/>
      <w:marBottom w:val="0"/>
      <w:divBdr>
        <w:top w:val="none" w:sz="0" w:space="0" w:color="auto"/>
        <w:left w:val="none" w:sz="0" w:space="0" w:color="auto"/>
        <w:bottom w:val="none" w:sz="0" w:space="0" w:color="auto"/>
        <w:right w:val="none" w:sz="0" w:space="0" w:color="auto"/>
      </w:divBdr>
      <w:divsChild>
        <w:div w:id="659162968">
          <w:marLeft w:val="0"/>
          <w:marRight w:val="0"/>
          <w:marTop w:val="0"/>
          <w:marBottom w:val="0"/>
          <w:divBdr>
            <w:top w:val="none" w:sz="0" w:space="0" w:color="auto"/>
            <w:left w:val="none" w:sz="0" w:space="0" w:color="auto"/>
            <w:bottom w:val="none" w:sz="0" w:space="0" w:color="auto"/>
            <w:right w:val="none" w:sz="0" w:space="0" w:color="auto"/>
          </w:divBdr>
        </w:div>
        <w:div w:id="840974217">
          <w:marLeft w:val="0"/>
          <w:marRight w:val="0"/>
          <w:marTop w:val="0"/>
          <w:marBottom w:val="0"/>
          <w:divBdr>
            <w:top w:val="none" w:sz="0" w:space="0" w:color="auto"/>
            <w:left w:val="none" w:sz="0" w:space="0" w:color="auto"/>
            <w:bottom w:val="none" w:sz="0" w:space="0" w:color="auto"/>
            <w:right w:val="none" w:sz="0" w:space="0" w:color="auto"/>
          </w:divBdr>
        </w:div>
        <w:div w:id="49770213">
          <w:marLeft w:val="0"/>
          <w:marRight w:val="0"/>
          <w:marTop w:val="0"/>
          <w:marBottom w:val="0"/>
          <w:divBdr>
            <w:top w:val="none" w:sz="0" w:space="0" w:color="auto"/>
            <w:left w:val="none" w:sz="0" w:space="0" w:color="auto"/>
            <w:bottom w:val="none" w:sz="0" w:space="0" w:color="auto"/>
            <w:right w:val="none" w:sz="0" w:space="0" w:color="auto"/>
          </w:divBdr>
        </w:div>
        <w:div w:id="1854421114">
          <w:marLeft w:val="0"/>
          <w:marRight w:val="0"/>
          <w:marTop w:val="0"/>
          <w:marBottom w:val="0"/>
          <w:divBdr>
            <w:top w:val="none" w:sz="0" w:space="0" w:color="auto"/>
            <w:left w:val="none" w:sz="0" w:space="0" w:color="auto"/>
            <w:bottom w:val="none" w:sz="0" w:space="0" w:color="auto"/>
            <w:right w:val="none" w:sz="0" w:space="0" w:color="auto"/>
          </w:divBdr>
        </w:div>
        <w:div w:id="1202783000">
          <w:marLeft w:val="0"/>
          <w:marRight w:val="0"/>
          <w:marTop w:val="0"/>
          <w:marBottom w:val="0"/>
          <w:divBdr>
            <w:top w:val="none" w:sz="0" w:space="0" w:color="auto"/>
            <w:left w:val="none" w:sz="0" w:space="0" w:color="auto"/>
            <w:bottom w:val="none" w:sz="0" w:space="0" w:color="auto"/>
            <w:right w:val="none" w:sz="0" w:space="0" w:color="auto"/>
          </w:divBdr>
        </w:div>
      </w:divsChild>
    </w:div>
    <w:div w:id="166403504">
      <w:bodyDiv w:val="1"/>
      <w:marLeft w:val="0"/>
      <w:marRight w:val="0"/>
      <w:marTop w:val="0"/>
      <w:marBottom w:val="0"/>
      <w:divBdr>
        <w:top w:val="none" w:sz="0" w:space="0" w:color="auto"/>
        <w:left w:val="none" w:sz="0" w:space="0" w:color="auto"/>
        <w:bottom w:val="none" w:sz="0" w:space="0" w:color="auto"/>
        <w:right w:val="none" w:sz="0" w:space="0" w:color="auto"/>
      </w:divBdr>
    </w:div>
    <w:div w:id="580993487">
      <w:bodyDiv w:val="1"/>
      <w:marLeft w:val="0"/>
      <w:marRight w:val="0"/>
      <w:marTop w:val="0"/>
      <w:marBottom w:val="0"/>
      <w:divBdr>
        <w:top w:val="none" w:sz="0" w:space="0" w:color="auto"/>
        <w:left w:val="none" w:sz="0" w:space="0" w:color="auto"/>
        <w:bottom w:val="none" w:sz="0" w:space="0" w:color="auto"/>
        <w:right w:val="none" w:sz="0" w:space="0" w:color="auto"/>
      </w:divBdr>
    </w:div>
    <w:div w:id="826440438">
      <w:bodyDiv w:val="1"/>
      <w:marLeft w:val="0"/>
      <w:marRight w:val="0"/>
      <w:marTop w:val="0"/>
      <w:marBottom w:val="0"/>
      <w:divBdr>
        <w:top w:val="none" w:sz="0" w:space="0" w:color="auto"/>
        <w:left w:val="none" w:sz="0" w:space="0" w:color="auto"/>
        <w:bottom w:val="none" w:sz="0" w:space="0" w:color="auto"/>
        <w:right w:val="none" w:sz="0" w:space="0" w:color="auto"/>
      </w:divBdr>
      <w:divsChild>
        <w:div w:id="780340173">
          <w:marLeft w:val="0"/>
          <w:marRight w:val="0"/>
          <w:marTop w:val="0"/>
          <w:marBottom w:val="0"/>
          <w:divBdr>
            <w:top w:val="none" w:sz="0" w:space="0" w:color="auto"/>
            <w:left w:val="none" w:sz="0" w:space="0" w:color="auto"/>
            <w:bottom w:val="none" w:sz="0" w:space="0" w:color="auto"/>
            <w:right w:val="none" w:sz="0" w:space="0" w:color="auto"/>
          </w:divBdr>
        </w:div>
      </w:divsChild>
    </w:div>
    <w:div w:id="865097000">
      <w:bodyDiv w:val="1"/>
      <w:marLeft w:val="0"/>
      <w:marRight w:val="0"/>
      <w:marTop w:val="0"/>
      <w:marBottom w:val="0"/>
      <w:divBdr>
        <w:top w:val="none" w:sz="0" w:space="0" w:color="auto"/>
        <w:left w:val="none" w:sz="0" w:space="0" w:color="auto"/>
        <w:bottom w:val="none" w:sz="0" w:space="0" w:color="auto"/>
        <w:right w:val="none" w:sz="0" w:space="0" w:color="auto"/>
      </w:divBdr>
      <w:divsChild>
        <w:div w:id="20133428">
          <w:marLeft w:val="0"/>
          <w:marRight w:val="0"/>
          <w:marTop w:val="0"/>
          <w:marBottom w:val="0"/>
          <w:divBdr>
            <w:top w:val="none" w:sz="0" w:space="0" w:color="auto"/>
            <w:left w:val="none" w:sz="0" w:space="0" w:color="auto"/>
            <w:bottom w:val="none" w:sz="0" w:space="0" w:color="auto"/>
            <w:right w:val="none" w:sz="0" w:space="0" w:color="auto"/>
          </w:divBdr>
        </w:div>
        <w:div w:id="1940287504">
          <w:marLeft w:val="0"/>
          <w:marRight w:val="0"/>
          <w:marTop w:val="0"/>
          <w:marBottom w:val="0"/>
          <w:divBdr>
            <w:top w:val="none" w:sz="0" w:space="0" w:color="auto"/>
            <w:left w:val="none" w:sz="0" w:space="0" w:color="auto"/>
            <w:bottom w:val="none" w:sz="0" w:space="0" w:color="auto"/>
            <w:right w:val="none" w:sz="0" w:space="0" w:color="auto"/>
          </w:divBdr>
        </w:div>
        <w:div w:id="966281989">
          <w:marLeft w:val="0"/>
          <w:marRight w:val="0"/>
          <w:marTop w:val="0"/>
          <w:marBottom w:val="0"/>
          <w:divBdr>
            <w:top w:val="none" w:sz="0" w:space="0" w:color="auto"/>
            <w:left w:val="none" w:sz="0" w:space="0" w:color="auto"/>
            <w:bottom w:val="none" w:sz="0" w:space="0" w:color="auto"/>
            <w:right w:val="none" w:sz="0" w:space="0" w:color="auto"/>
          </w:divBdr>
        </w:div>
        <w:div w:id="553270694">
          <w:marLeft w:val="0"/>
          <w:marRight w:val="0"/>
          <w:marTop w:val="0"/>
          <w:marBottom w:val="0"/>
          <w:divBdr>
            <w:top w:val="none" w:sz="0" w:space="0" w:color="auto"/>
            <w:left w:val="none" w:sz="0" w:space="0" w:color="auto"/>
            <w:bottom w:val="none" w:sz="0" w:space="0" w:color="auto"/>
            <w:right w:val="none" w:sz="0" w:space="0" w:color="auto"/>
          </w:divBdr>
        </w:div>
      </w:divsChild>
    </w:div>
    <w:div w:id="921331555">
      <w:bodyDiv w:val="1"/>
      <w:marLeft w:val="0"/>
      <w:marRight w:val="0"/>
      <w:marTop w:val="0"/>
      <w:marBottom w:val="0"/>
      <w:divBdr>
        <w:top w:val="none" w:sz="0" w:space="0" w:color="auto"/>
        <w:left w:val="none" w:sz="0" w:space="0" w:color="auto"/>
        <w:bottom w:val="none" w:sz="0" w:space="0" w:color="auto"/>
        <w:right w:val="none" w:sz="0" w:space="0" w:color="auto"/>
      </w:divBdr>
      <w:divsChild>
        <w:div w:id="758871594">
          <w:marLeft w:val="0"/>
          <w:marRight w:val="0"/>
          <w:marTop w:val="0"/>
          <w:marBottom w:val="0"/>
          <w:divBdr>
            <w:top w:val="none" w:sz="0" w:space="0" w:color="auto"/>
            <w:left w:val="none" w:sz="0" w:space="0" w:color="auto"/>
            <w:bottom w:val="none" w:sz="0" w:space="0" w:color="auto"/>
            <w:right w:val="none" w:sz="0" w:space="0" w:color="auto"/>
          </w:divBdr>
        </w:div>
        <w:div w:id="1171993850">
          <w:marLeft w:val="0"/>
          <w:marRight w:val="0"/>
          <w:marTop w:val="0"/>
          <w:marBottom w:val="0"/>
          <w:divBdr>
            <w:top w:val="none" w:sz="0" w:space="0" w:color="auto"/>
            <w:left w:val="none" w:sz="0" w:space="0" w:color="auto"/>
            <w:bottom w:val="none" w:sz="0" w:space="0" w:color="auto"/>
            <w:right w:val="none" w:sz="0" w:space="0" w:color="auto"/>
          </w:divBdr>
        </w:div>
        <w:div w:id="1898974200">
          <w:marLeft w:val="0"/>
          <w:marRight w:val="0"/>
          <w:marTop w:val="0"/>
          <w:marBottom w:val="0"/>
          <w:divBdr>
            <w:top w:val="none" w:sz="0" w:space="0" w:color="auto"/>
            <w:left w:val="none" w:sz="0" w:space="0" w:color="auto"/>
            <w:bottom w:val="none" w:sz="0" w:space="0" w:color="auto"/>
            <w:right w:val="none" w:sz="0" w:space="0" w:color="auto"/>
          </w:divBdr>
        </w:div>
        <w:div w:id="618874369">
          <w:marLeft w:val="0"/>
          <w:marRight w:val="0"/>
          <w:marTop w:val="0"/>
          <w:marBottom w:val="0"/>
          <w:divBdr>
            <w:top w:val="none" w:sz="0" w:space="0" w:color="auto"/>
            <w:left w:val="none" w:sz="0" w:space="0" w:color="auto"/>
            <w:bottom w:val="none" w:sz="0" w:space="0" w:color="auto"/>
            <w:right w:val="none" w:sz="0" w:space="0" w:color="auto"/>
          </w:divBdr>
        </w:div>
      </w:divsChild>
    </w:div>
    <w:div w:id="1359234407">
      <w:bodyDiv w:val="1"/>
      <w:marLeft w:val="0"/>
      <w:marRight w:val="0"/>
      <w:marTop w:val="0"/>
      <w:marBottom w:val="0"/>
      <w:divBdr>
        <w:top w:val="none" w:sz="0" w:space="0" w:color="auto"/>
        <w:left w:val="none" w:sz="0" w:space="0" w:color="auto"/>
        <w:bottom w:val="none" w:sz="0" w:space="0" w:color="auto"/>
        <w:right w:val="none" w:sz="0" w:space="0" w:color="auto"/>
      </w:divBdr>
      <w:divsChild>
        <w:div w:id="317078038">
          <w:marLeft w:val="0"/>
          <w:marRight w:val="0"/>
          <w:marTop w:val="0"/>
          <w:marBottom w:val="0"/>
          <w:divBdr>
            <w:top w:val="none" w:sz="0" w:space="0" w:color="auto"/>
            <w:left w:val="none" w:sz="0" w:space="0" w:color="auto"/>
            <w:bottom w:val="none" w:sz="0" w:space="0" w:color="auto"/>
            <w:right w:val="none" w:sz="0" w:space="0" w:color="auto"/>
          </w:divBdr>
        </w:div>
        <w:div w:id="29260554">
          <w:marLeft w:val="0"/>
          <w:marRight w:val="0"/>
          <w:marTop w:val="0"/>
          <w:marBottom w:val="0"/>
          <w:divBdr>
            <w:top w:val="none" w:sz="0" w:space="0" w:color="auto"/>
            <w:left w:val="none" w:sz="0" w:space="0" w:color="auto"/>
            <w:bottom w:val="none" w:sz="0" w:space="0" w:color="auto"/>
            <w:right w:val="none" w:sz="0" w:space="0" w:color="auto"/>
          </w:divBdr>
        </w:div>
        <w:div w:id="1637029149">
          <w:marLeft w:val="0"/>
          <w:marRight w:val="0"/>
          <w:marTop w:val="0"/>
          <w:marBottom w:val="0"/>
          <w:divBdr>
            <w:top w:val="none" w:sz="0" w:space="0" w:color="auto"/>
            <w:left w:val="none" w:sz="0" w:space="0" w:color="auto"/>
            <w:bottom w:val="none" w:sz="0" w:space="0" w:color="auto"/>
            <w:right w:val="none" w:sz="0" w:space="0" w:color="auto"/>
          </w:divBdr>
        </w:div>
        <w:div w:id="410469062">
          <w:marLeft w:val="0"/>
          <w:marRight w:val="0"/>
          <w:marTop w:val="0"/>
          <w:marBottom w:val="0"/>
          <w:divBdr>
            <w:top w:val="none" w:sz="0" w:space="0" w:color="auto"/>
            <w:left w:val="none" w:sz="0" w:space="0" w:color="auto"/>
            <w:bottom w:val="none" w:sz="0" w:space="0" w:color="auto"/>
            <w:right w:val="none" w:sz="0" w:space="0" w:color="auto"/>
          </w:divBdr>
        </w:div>
        <w:div w:id="1336345796">
          <w:marLeft w:val="0"/>
          <w:marRight w:val="0"/>
          <w:marTop w:val="0"/>
          <w:marBottom w:val="0"/>
          <w:divBdr>
            <w:top w:val="none" w:sz="0" w:space="0" w:color="auto"/>
            <w:left w:val="none" w:sz="0" w:space="0" w:color="auto"/>
            <w:bottom w:val="none" w:sz="0" w:space="0" w:color="auto"/>
            <w:right w:val="none" w:sz="0" w:space="0" w:color="auto"/>
          </w:divBdr>
        </w:div>
      </w:divsChild>
    </w:div>
    <w:div w:id="1464810447">
      <w:bodyDiv w:val="1"/>
      <w:marLeft w:val="0"/>
      <w:marRight w:val="0"/>
      <w:marTop w:val="0"/>
      <w:marBottom w:val="0"/>
      <w:divBdr>
        <w:top w:val="none" w:sz="0" w:space="0" w:color="auto"/>
        <w:left w:val="none" w:sz="0" w:space="0" w:color="auto"/>
        <w:bottom w:val="none" w:sz="0" w:space="0" w:color="auto"/>
        <w:right w:val="none" w:sz="0" w:space="0" w:color="auto"/>
      </w:divBdr>
      <w:divsChild>
        <w:div w:id="1282107117">
          <w:marLeft w:val="0"/>
          <w:marRight w:val="0"/>
          <w:marTop w:val="0"/>
          <w:marBottom w:val="0"/>
          <w:divBdr>
            <w:top w:val="none" w:sz="0" w:space="0" w:color="auto"/>
            <w:left w:val="none" w:sz="0" w:space="0" w:color="auto"/>
            <w:bottom w:val="none" w:sz="0" w:space="0" w:color="auto"/>
            <w:right w:val="none" w:sz="0" w:space="0" w:color="auto"/>
          </w:divBdr>
        </w:div>
        <w:div w:id="833185154">
          <w:marLeft w:val="0"/>
          <w:marRight w:val="0"/>
          <w:marTop w:val="0"/>
          <w:marBottom w:val="0"/>
          <w:divBdr>
            <w:top w:val="none" w:sz="0" w:space="0" w:color="auto"/>
            <w:left w:val="none" w:sz="0" w:space="0" w:color="auto"/>
            <w:bottom w:val="none" w:sz="0" w:space="0" w:color="auto"/>
            <w:right w:val="none" w:sz="0" w:space="0" w:color="auto"/>
          </w:divBdr>
        </w:div>
        <w:div w:id="1563104114">
          <w:marLeft w:val="0"/>
          <w:marRight w:val="0"/>
          <w:marTop w:val="0"/>
          <w:marBottom w:val="0"/>
          <w:divBdr>
            <w:top w:val="none" w:sz="0" w:space="0" w:color="auto"/>
            <w:left w:val="none" w:sz="0" w:space="0" w:color="auto"/>
            <w:bottom w:val="none" w:sz="0" w:space="0" w:color="auto"/>
            <w:right w:val="none" w:sz="0" w:space="0" w:color="auto"/>
          </w:divBdr>
        </w:div>
        <w:div w:id="59602074">
          <w:marLeft w:val="0"/>
          <w:marRight w:val="0"/>
          <w:marTop w:val="0"/>
          <w:marBottom w:val="0"/>
          <w:divBdr>
            <w:top w:val="none" w:sz="0" w:space="0" w:color="auto"/>
            <w:left w:val="none" w:sz="0" w:space="0" w:color="auto"/>
            <w:bottom w:val="none" w:sz="0" w:space="0" w:color="auto"/>
            <w:right w:val="none" w:sz="0" w:space="0" w:color="auto"/>
          </w:divBdr>
        </w:div>
      </w:divsChild>
    </w:div>
    <w:div w:id="1514687288">
      <w:bodyDiv w:val="1"/>
      <w:marLeft w:val="0"/>
      <w:marRight w:val="0"/>
      <w:marTop w:val="0"/>
      <w:marBottom w:val="0"/>
      <w:divBdr>
        <w:top w:val="none" w:sz="0" w:space="0" w:color="auto"/>
        <w:left w:val="none" w:sz="0" w:space="0" w:color="auto"/>
        <w:bottom w:val="none" w:sz="0" w:space="0" w:color="auto"/>
        <w:right w:val="none" w:sz="0" w:space="0" w:color="auto"/>
      </w:divBdr>
    </w:div>
    <w:div w:id="1685814299">
      <w:bodyDiv w:val="1"/>
      <w:marLeft w:val="0"/>
      <w:marRight w:val="0"/>
      <w:marTop w:val="0"/>
      <w:marBottom w:val="0"/>
      <w:divBdr>
        <w:top w:val="none" w:sz="0" w:space="0" w:color="auto"/>
        <w:left w:val="none" w:sz="0" w:space="0" w:color="auto"/>
        <w:bottom w:val="none" w:sz="0" w:space="0" w:color="auto"/>
        <w:right w:val="none" w:sz="0" w:space="0" w:color="auto"/>
      </w:divBdr>
    </w:div>
    <w:div w:id="1689794051">
      <w:bodyDiv w:val="1"/>
      <w:marLeft w:val="0"/>
      <w:marRight w:val="0"/>
      <w:marTop w:val="0"/>
      <w:marBottom w:val="0"/>
      <w:divBdr>
        <w:top w:val="none" w:sz="0" w:space="0" w:color="auto"/>
        <w:left w:val="none" w:sz="0" w:space="0" w:color="auto"/>
        <w:bottom w:val="none" w:sz="0" w:space="0" w:color="auto"/>
        <w:right w:val="none" w:sz="0" w:space="0" w:color="auto"/>
      </w:divBdr>
      <w:divsChild>
        <w:div w:id="171074683">
          <w:marLeft w:val="0"/>
          <w:marRight w:val="0"/>
          <w:marTop w:val="0"/>
          <w:marBottom w:val="0"/>
          <w:divBdr>
            <w:top w:val="none" w:sz="0" w:space="0" w:color="auto"/>
            <w:left w:val="none" w:sz="0" w:space="0" w:color="auto"/>
            <w:bottom w:val="none" w:sz="0" w:space="0" w:color="auto"/>
            <w:right w:val="none" w:sz="0" w:space="0" w:color="auto"/>
          </w:divBdr>
        </w:div>
        <w:div w:id="1440762100">
          <w:marLeft w:val="0"/>
          <w:marRight w:val="0"/>
          <w:marTop w:val="0"/>
          <w:marBottom w:val="0"/>
          <w:divBdr>
            <w:top w:val="none" w:sz="0" w:space="0" w:color="auto"/>
            <w:left w:val="none" w:sz="0" w:space="0" w:color="auto"/>
            <w:bottom w:val="none" w:sz="0" w:space="0" w:color="auto"/>
            <w:right w:val="none" w:sz="0" w:space="0" w:color="auto"/>
          </w:divBdr>
        </w:div>
        <w:div w:id="1572813758">
          <w:marLeft w:val="0"/>
          <w:marRight w:val="0"/>
          <w:marTop w:val="0"/>
          <w:marBottom w:val="0"/>
          <w:divBdr>
            <w:top w:val="none" w:sz="0" w:space="0" w:color="auto"/>
            <w:left w:val="none" w:sz="0" w:space="0" w:color="auto"/>
            <w:bottom w:val="none" w:sz="0" w:space="0" w:color="auto"/>
            <w:right w:val="none" w:sz="0" w:space="0" w:color="auto"/>
          </w:divBdr>
        </w:div>
        <w:div w:id="2033451935">
          <w:marLeft w:val="0"/>
          <w:marRight w:val="0"/>
          <w:marTop w:val="0"/>
          <w:marBottom w:val="0"/>
          <w:divBdr>
            <w:top w:val="none" w:sz="0" w:space="0" w:color="auto"/>
            <w:left w:val="none" w:sz="0" w:space="0" w:color="auto"/>
            <w:bottom w:val="none" w:sz="0" w:space="0" w:color="auto"/>
            <w:right w:val="none" w:sz="0" w:space="0" w:color="auto"/>
          </w:divBdr>
        </w:div>
        <w:div w:id="1921789569">
          <w:marLeft w:val="0"/>
          <w:marRight w:val="0"/>
          <w:marTop w:val="0"/>
          <w:marBottom w:val="0"/>
          <w:divBdr>
            <w:top w:val="none" w:sz="0" w:space="0" w:color="auto"/>
            <w:left w:val="none" w:sz="0" w:space="0" w:color="auto"/>
            <w:bottom w:val="none" w:sz="0" w:space="0" w:color="auto"/>
            <w:right w:val="none" w:sz="0" w:space="0" w:color="auto"/>
          </w:divBdr>
        </w:div>
        <w:div w:id="555969311">
          <w:marLeft w:val="0"/>
          <w:marRight w:val="0"/>
          <w:marTop w:val="0"/>
          <w:marBottom w:val="0"/>
          <w:divBdr>
            <w:top w:val="none" w:sz="0" w:space="0" w:color="auto"/>
            <w:left w:val="none" w:sz="0" w:space="0" w:color="auto"/>
            <w:bottom w:val="none" w:sz="0" w:space="0" w:color="auto"/>
            <w:right w:val="none" w:sz="0" w:space="0" w:color="auto"/>
          </w:divBdr>
        </w:div>
        <w:div w:id="58283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esfarectorad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pesfa-ushuaia.edu.ar/" TargetMode="External"/><Relationship Id="rId4" Type="http://schemas.openxmlformats.org/officeDocument/2006/relationships/settings" Target="settings.xml"/><Relationship Id="rId9" Type="http://schemas.openxmlformats.org/officeDocument/2006/relationships/hyperlink" Target="http://ipesfa-ushuaia.edu.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F391-AEDD-4168-8739-7431970D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1755</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Roald Halter Dreher</cp:lastModifiedBy>
  <cp:revision>32</cp:revision>
  <cp:lastPrinted>2020-03-02T17:44:00Z</cp:lastPrinted>
  <dcterms:created xsi:type="dcterms:W3CDTF">2021-04-09T17:09:00Z</dcterms:created>
  <dcterms:modified xsi:type="dcterms:W3CDTF">2021-04-13T22:14:00Z</dcterms:modified>
</cp:coreProperties>
</file>